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72"/>
          <w:szCs w:val="72"/>
        </w:rPr>
      </w:pPr>
      <w:r w:rsidRPr="005E1440">
        <w:rPr>
          <w:rFonts w:ascii="Times New Roman" w:hAnsi="Times New Roman" w:cs="Times New Roman"/>
          <w:sz w:val="72"/>
          <w:szCs w:val="72"/>
        </w:rPr>
        <w:t>ЛЕСНОЙ ПЛАН РЕСПУБЛИКИ МАРИЙ ЭЛ</w:t>
      </w: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p>
    <w:p w:rsidR="00EF7A66" w:rsidRPr="005E1440" w:rsidRDefault="00EF7A66" w:rsidP="00EF7A66">
      <w:pPr>
        <w:spacing w:after="0" w:line="360" w:lineRule="auto"/>
        <w:jc w:val="center"/>
        <w:rPr>
          <w:rFonts w:ascii="Times New Roman" w:hAnsi="Times New Roman" w:cs="Times New Roman"/>
          <w:sz w:val="28"/>
          <w:szCs w:val="28"/>
        </w:rPr>
      </w:pPr>
      <w:r w:rsidRPr="005E1440">
        <w:rPr>
          <w:rFonts w:ascii="Times New Roman" w:hAnsi="Times New Roman" w:cs="Times New Roman"/>
          <w:sz w:val="28"/>
          <w:szCs w:val="28"/>
        </w:rPr>
        <w:t>г. Йошкар-Ола, 2018</w:t>
      </w:r>
    </w:p>
    <w:p w:rsidR="00EF7A66" w:rsidRPr="005E1440" w:rsidRDefault="00EF7A66" w:rsidP="00EF7A6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ВВЕДЕНИЕ</w:t>
      </w: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Лесной план Республики Марий Эл подготовлен на основе: материалов лесоустройства 2015-2018 годов, данных государственного лесного реестра 2009-2018 годов, отчетных данных об использовании, охране, о защите и воспроизводстве лесов, и др.</w:t>
      </w:r>
    </w:p>
    <w:p w:rsidR="00942CF4" w:rsidRPr="005E1440" w:rsidRDefault="00942CF4"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Лесной план Республики Марий Эл разработан в соответствии с типовой формы и составом лесного плана субъекта Российской Федерации, порядком его подготовки и внесения в него изменений, утвержденными приказом Министерства природных ресурсов Российской Федерации от 20.12.2017 № 692.</w:t>
      </w:r>
    </w:p>
    <w:p w:rsidR="003D2A2A"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Лесной план Республики Марий Эл действует с </w:t>
      </w:r>
      <w:r w:rsidR="003D2A2A" w:rsidRPr="005E1440">
        <w:rPr>
          <w:rFonts w:ascii="Times New Roman" w:hAnsi="Times New Roman" w:cs="Times New Roman"/>
          <w:sz w:val="28"/>
          <w:szCs w:val="28"/>
        </w:rPr>
        <w:t>1 января 2019</w:t>
      </w:r>
      <w:r w:rsidRPr="005E1440">
        <w:rPr>
          <w:rFonts w:ascii="Times New Roman" w:hAnsi="Times New Roman" w:cs="Times New Roman"/>
          <w:sz w:val="28"/>
          <w:szCs w:val="28"/>
        </w:rPr>
        <w:t xml:space="preserve"> года по </w:t>
      </w:r>
      <w:r w:rsidR="003D2A2A" w:rsidRPr="005E1440">
        <w:rPr>
          <w:rFonts w:ascii="Times New Roman" w:hAnsi="Times New Roman" w:cs="Times New Roman"/>
          <w:sz w:val="28"/>
          <w:szCs w:val="28"/>
        </w:rPr>
        <w:t>31 декабря 2028</w:t>
      </w:r>
      <w:r w:rsidRPr="005E1440">
        <w:rPr>
          <w:rFonts w:ascii="Times New Roman" w:hAnsi="Times New Roman" w:cs="Times New Roman"/>
          <w:sz w:val="28"/>
          <w:szCs w:val="28"/>
        </w:rPr>
        <w:t xml:space="preserve"> года.</w:t>
      </w:r>
    </w:p>
    <w:p w:rsidR="003D2A2A" w:rsidRPr="005E1440" w:rsidRDefault="003D2A2A">
      <w:pPr>
        <w:rPr>
          <w:rFonts w:ascii="Times New Roman" w:hAnsi="Times New Roman" w:cs="Times New Roman"/>
          <w:sz w:val="28"/>
          <w:szCs w:val="28"/>
        </w:rPr>
      </w:pPr>
      <w:r w:rsidRPr="005E1440">
        <w:rPr>
          <w:rFonts w:ascii="Times New Roman" w:hAnsi="Times New Roman" w:cs="Times New Roman"/>
          <w:sz w:val="28"/>
          <w:szCs w:val="28"/>
        </w:rPr>
        <w:br w:type="page"/>
      </w:r>
    </w:p>
    <w:p w:rsidR="00EF7A66" w:rsidRPr="005E1440" w:rsidRDefault="00F25C7F" w:rsidP="003D2A2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1</w:t>
      </w:r>
      <w:r w:rsidR="00EF7A66" w:rsidRPr="005E1440">
        <w:rPr>
          <w:rFonts w:ascii="Times New Roman" w:hAnsi="Times New Roman" w:cs="Times New Roman"/>
          <w:b/>
          <w:sz w:val="28"/>
          <w:szCs w:val="28"/>
        </w:rPr>
        <w:t xml:space="preserve">. Сведения о </w:t>
      </w:r>
      <w:r w:rsidR="003D2A2A" w:rsidRPr="005E1440">
        <w:rPr>
          <w:rFonts w:ascii="Times New Roman" w:hAnsi="Times New Roman" w:cs="Times New Roman"/>
          <w:b/>
          <w:sz w:val="28"/>
          <w:szCs w:val="28"/>
        </w:rPr>
        <w:t>Республике Марий Эл</w:t>
      </w:r>
      <w:r w:rsidR="00EF7A66" w:rsidRPr="005E1440">
        <w:rPr>
          <w:rFonts w:ascii="Times New Roman" w:hAnsi="Times New Roman" w:cs="Times New Roman"/>
          <w:b/>
          <w:sz w:val="28"/>
          <w:szCs w:val="28"/>
        </w:rPr>
        <w:t>,</w:t>
      </w:r>
      <w:r w:rsidR="003D2A2A"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об информационной и методической основах разработки</w:t>
      </w:r>
      <w:r w:rsidR="003D2A2A"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 xml:space="preserve">лесного плана </w:t>
      </w:r>
      <w:r w:rsidR="003D2A2A" w:rsidRPr="005E1440">
        <w:rPr>
          <w:rFonts w:ascii="Times New Roman" w:hAnsi="Times New Roman" w:cs="Times New Roman"/>
          <w:b/>
          <w:sz w:val="28"/>
          <w:szCs w:val="28"/>
        </w:rPr>
        <w:t>Республики Марий Эл</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3D2A2A" w:rsidRPr="005E1440" w:rsidRDefault="003D2A2A" w:rsidP="003D2A2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1.1. Площадь Республики Марий Эл и площадь лесов                         Республики Марий Эл</w:t>
      </w:r>
    </w:p>
    <w:p w:rsidR="003D2A2A" w:rsidRPr="005E1440" w:rsidRDefault="003D2A2A" w:rsidP="003D2A2A">
      <w:pPr>
        <w:spacing w:after="0" w:line="360" w:lineRule="auto"/>
        <w:jc w:val="center"/>
        <w:rPr>
          <w:rFonts w:ascii="Times New Roman" w:hAnsi="Times New Roman" w:cs="Times New Roman"/>
          <w:b/>
          <w:sz w:val="28"/>
          <w:szCs w:val="28"/>
        </w:rPr>
      </w:pPr>
    </w:p>
    <w:p w:rsidR="00436E65" w:rsidRPr="005E1440" w:rsidRDefault="00436E65" w:rsidP="00436E6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Республика Марий Эл на севере и востоке граничит с Кировской областью, на юго-востоке — с Республикой Татарстан, на юго-западе — с Чувашской Республикой, на западе — с Нижегородской областью.</w:t>
      </w:r>
    </w:p>
    <w:p w:rsidR="00436E65" w:rsidRPr="005E1440" w:rsidRDefault="00436E65" w:rsidP="00436E6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Столица — город Йошкар-Ола.</w:t>
      </w:r>
    </w:p>
    <w:p w:rsidR="00EF7A66" w:rsidRPr="005E1440" w:rsidRDefault="003D2A2A" w:rsidP="003D2A2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Площадь Республики Марий Эл составляет </w:t>
      </w:r>
      <w:r w:rsidR="00436E65" w:rsidRPr="005E1440">
        <w:rPr>
          <w:rFonts w:ascii="Times New Roman" w:hAnsi="Times New Roman" w:cs="Times New Roman"/>
          <w:sz w:val="28"/>
          <w:szCs w:val="28"/>
        </w:rPr>
        <w:t>2337,5</w:t>
      </w:r>
      <w:r w:rsidRPr="005E1440">
        <w:rPr>
          <w:rFonts w:ascii="Times New Roman" w:hAnsi="Times New Roman" w:cs="Times New Roman"/>
          <w:sz w:val="28"/>
          <w:szCs w:val="28"/>
        </w:rPr>
        <w:t xml:space="preserve"> </w:t>
      </w:r>
      <w:r w:rsidR="00436E65" w:rsidRPr="005E1440">
        <w:rPr>
          <w:rFonts w:ascii="Times New Roman" w:hAnsi="Times New Roman" w:cs="Times New Roman"/>
          <w:sz w:val="28"/>
          <w:szCs w:val="28"/>
        </w:rPr>
        <w:t xml:space="preserve">тыс. </w:t>
      </w:r>
      <w:r w:rsidRPr="005E1440">
        <w:rPr>
          <w:rFonts w:ascii="Times New Roman" w:hAnsi="Times New Roman" w:cs="Times New Roman"/>
          <w:sz w:val="28"/>
          <w:szCs w:val="28"/>
        </w:rPr>
        <w:t xml:space="preserve">га, в т.ч. площадь лесов </w:t>
      </w:r>
      <w:r w:rsidR="00436E65" w:rsidRPr="005E1440">
        <w:rPr>
          <w:rFonts w:ascii="Times New Roman" w:hAnsi="Times New Roman" w:cs="Times New Roman"/>
          <w:sz w:val="28"/>
          <w:szCs w:val="28"/>
        </w:rPr>
        <w:t>–</w:t>
      </w:r>
      <w:r w:rsidRPr="005E1440">
        <w:rPr>
          <w:rFonts w:ascii="Times New Roman" w:hAnsi="Times New Roman" w:cs="Times New Roman"/>
          <w:sz w:val="28"/>
          <w:szCs w:val="28"/>
        </w:rPr>
        <w:t xml:space="preserve"> </w:t>
      </w:r>
      <w:r w:rsidR="00436E65" w:rsidRPr="005E1440">
        <w:rPr>
          <w:rFonts w:ascii="Times New Roman" w:hAnsi="Times New Roman" w:cs="Times New Roman"/>
          <w:sz w:val="28"/>
          <w:szCs w:val="28"/>
        </w:rPr>
        <w:t>1390,6</w:t>
      </w:r>
      <w:r w:rsidRPr="005E1440">
        <w:rPr>
          <w:rFonts w:ascii="Times New Roman" w:hAnsi="Times New Roman" w:cs="Times New Roman"/>
          <w:sz w:val="28"/>
          <w:szCs w:val="28"/>
        </w:rPr>
        <w:t xml:space="preserve"> га. Лесистость Республики Марий Эл составляет </w:t>
      </w:r>
      <w:r w:rsidR="00C96564">
        <w:rPr>
          <w:rFonts w:ascii="Times New Roman" w:hAnsi="Times New Roman" w:cs="Times New Roman"/>
          <w:sz w:val="28"/>
          <w:szCs w:val="28"/>
        </w:rPr>
        <w:t>55,7</w:t>
      </w:r>
      <w:r w:rsidR="00436E65" w:rsidRPr="005E1440">
        <w:rPr>
          <w:rFonts w:ascii="Times New Roman" w:hAnsi="Times New Roman" w:cs="Times New Roman"/>
          <w:sz w:val="28"/>
          <w:szCs w:val="28"/>
        </w:rPr>
        <w:t>%</w:t>
      </w:r>
      <w:r w:rsidRPr="005E1440">
        <w:rPr>
          <w:rFonts w:ascii="Times New Roman" w:hAnsi="Times New Roman" w:cs="Times New Roman"/>
          <w:sz w:val="28"/>
          <w:szCs w:val="28"/>
        </w:rPr>
        <w:t>.</w:t>
      </w:r>
    </w:p>
    <w:p w:rsidR="00EC56FF" w:rsidRPr="005E1440" w:rsidRDefault="00EC56FF" w:rsidP="003D2A2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Крайняя западная точка расположена недалеко от д. Зиновьево Юринского района; крайняя восточная недалеко от д. Шургунур Мари-Турекского района; крайняя северная — недалеко от д. Окулово Сернурского района; крайняя южная — г. Волжск.</w:t>
      </w:r>
    </w:p>
    <w:p w:rsidR="003D2A2A" w:rsidRPr="005E1440" w:rsidRDefault="003D2A2A" w:rsidP="003D2A2A">
      <w:pPr>
        <w:spacing w:after="0" w:line="360" w:lineRule="auto"/>
        <w:ind w:firstLine="709"/>
        <w:jc w:val="both"/>
        <w:rPr>
          <w:rFonts w:ascii="Times New Roman" w:hAnsi="Times New Roman" w:cs="Times New Roman"/>
          <w:sz w:val="28"/>
          <w:szCs w:val="28"/>
        </w:rPr>
      </w:pPr>
    </w:p>
    <w:p w:rsidR="003D2A2A" w:rsidRPr="005E1440" w:rsidRDefault="003D2A2A" w:rsidP="003D2A2A">
      <w:pPr>
        <w:spacing w:after="0" w:line="360" w:lineRule="auto"/>
        <w:ind w:firstLine="709"/>
        <w:jc w:val="both"/>
        <w:rPr>
          <w:rFonts w:ascii="Times New Roman" w:hAnsi="Times New Roman" w:cs="Times New Roman"/>
          <w:sz w:val="28"/>
          <w:szCs w:val="28"/>
        </w:rPr>
      </w:pPr>
    </w:p>
    <w:p w:rsidR="00EF7A66" w:rsidRPr="005E1440" w:rsidRDefault="00EF7A66" w:rsidP="003D2A2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1.2. Природно-климатические особенности, в том числе изменение основных</w:t>
      </w:r>
      <w:r w:rsidR="003D2A2A"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климатических показателей.</w:t>
      </w:r>
    </w:p>
    <w:p w:rsidR="003D2A2A" w:rsidRPr="005E1440" w:rsidRDefault="003D2A2A" w:rsidP="00EC56FF">
      <w:pPr>
        <w:spacing w:after="0" w:line="360" w:lineRule="auto"/>
        <w:jc w:val="both"/>
        <w:rPr>
          <w:rFonts w:ascii="Times New Roman" w:hAnsi="Times New Roman" w:cs="Times New Roman"/>
          <w:b/>
          <w:sz w:val="28"/>
          <w:szCs w:val="28"/>
        </w:rPr>
      </w:pP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Марий Эл расположена на востоке Восточно-Европейской равнины, в среднем течении Волги. Большая часть республики приходится на левобережье Волги. Речная сеть Марий Эл состоит из 19 бассейнов и включает 179 рек с длиной водотока более 10 км. Большинство рек протекает среди лесных массивов и имеют смешанный тип питания (50 % из них — за счёт талых снеговых вод).</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Западную часть левобережья занимает болотистая Марийская низменность. На западе республики Волга принимает крупный приток — </w:t>
      </w:r>
      <w:r w:rsidRPr="005E1440">
        <w:rPr>
          <w:rFonts w:ascii="Times New Roman" w:hAnsi="Times New Roman" w:cs="Times New Roman"/>
          <w:sz w:val="28"/>
          <w:szCs w:val="28"/>
        </w:rPr>
        <w:lastRenderedPageBreak/>
        <w:t>Ветлугу. Восточнее по низменности протекают левые притоки Волги, берущие начало на южных склонах Вятских увалов: Малая Кокшага с притоками Малый Кундыш и Большая Ошла, Большая Кокшага с притоком Большой Кундыш, Рутка. В их долинах много лесных озёр.</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Восточная часть территории расположена в пределах Вятских увалов (высота до 275 м), здесь встречаются карстовые формы рельефа, поверхность расчленена долинами рек и оврагами. Среди них реки бассейна Вятки: Немда с притоками Лаж, Толмань, Шукшан и др., Буй, Уржумка; левый приток Волги Илеть с притоками Шора, Ировка и Юшут.</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правом берегу Волги расположен лишь один из 14 районов республики — Горномарийский, который занимает северную окраину Приволжской возвышенности. Здесь в Волгу впадают притоки Сура, Сумка, Юнга, Малая Юнга, Сундырь.</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Волге в пределах республики расположены Чебоксарское и Куйбышевское водохранилища.</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Ресурсы: торф, глина, строительный камень, известняки, стекольные и силикатные пески, минеральные источники.</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Климат умеренно континентальный с продолжительной холодной зимой и тёплым летом. Средняя температура летом +18…+20 °C. Самая жаркая погода — в середине июля. Воздух прогревается до +24…+28 °C. Осенью погода холодная и влажная с преобладанием сильных пронизывающих ветров и дождей. Возможны ранние заморозки и снег. Ноябрь — самый ветреный месяц. Зима, как правило, начинается в ноябре. Средняя температура зимы −18… −19 °C. Самый холодный месяц — январь. Республика Марий Эл — отличное место для занятий зимними видами спорта: лыжи, коньки. Весна, в целом, прохладная и сухая.</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Марий Эл расположена в подтаёжной зоне. Почвы преимущественно дерново-подзолистые, болотные, серые лесные. Смешанные леса (сосна, пихта, ель, берёза, осина, дуб, липа, клён, вяз) занимают свыше 50 % территории (в основном на западе и в центральных районах). По речным </w:t>
      </w:r>
      <w:r w:rsidRPr="005E1440">
        <w:rPr>
          <w:rFonts w:ascii="Times New Roman" w:hAnsi="Times New Roman" w:cs="Times New Roman"/>
          <w:sz w:val="28"/>
          <w:szCs w:val="28"/>
        </w:rPr>
        <w:lastRenderedPageBreak/>
        <w:t>долинам — дубово-липовые леса. Сохранились волк, бурый медведь, лисица, лось, рысь, бобр, крот и др. Боровая и водоплавающая птица.</w:t>
      </w:r>
    </w:p>
    <w:p w:rsidR="003D2A2A" w:rsidRPr="005E1440" w:rsidRDefault="003D2A2A" w:rsidP="003D2A2A">
      <w:pPr>
        <w:spacing w:after="0" w:line="360" w:lineRule="auto"/>
        <w:jc w:val="center"/>
        <w:rPr>
          <w:rFonts w:ascii="Times New Roman" w:hAnsi="Times New Roman" w:cs="Times New Roman"/>
          <w:b/>
          <w:sz w:val="28"/>
          <w:szCs w:val="28"/>
        </w:rPr>
      </w:pPr>
    </w:p>
    <w:p w:rsidR="0003506B" w:rsidRPr="005E1440" w:rsidRDefault="0003506B" w:rsidP="003D2A2A">
      <w:pPr>
        <w:spacing w:after="0" w:line="360" w:lineRule="auto"/>
        <w:jc w:val="center"/>
        <w:rPr>
          <w:rFonts w:ascii="Times New Roman" w:hAnsi="Times New Roman" w:cs="Times New Roman"/>
          <w:b/>
          <w:sz w:val="28"/>
          <w:szCs w:val="28"/>
        </w:rPr>
      </w:pPr>
    </w:p>
    <w:p w:rsidR="00EF7A66" w:rsidRPr="005E1440" w:rsidRDefault="00EF7A66" w:rsidP="003D2A2A">
      <w:pPr>
        <w:spacing w:after="0" w:line="360" w:lineRule="auto"/>
        <w:ind w:firstLine="709"/>
        <w:jc w:val="center"/>
        <w:rPr>
          <w:rFonts w:ascii="Times New Roman" w:hAnsi="Times New Roman" w:cs="Times New Roman"/>
          <w:b/>
          <w:sz w:val="28"/>
          <w:szCs w:val="28"/>
        </w:rPr>
      </w:pPr>
      <w:r w:rsidRPr="005E1440">
        <w:rPr>
          <w:rFonts w:ascii="Times New Roman" w:hAnsi="Times New Roman" w:cs="Times New Roman"/>
          <w:b/>
          <w:sz w:val="28"/>
          <w:szCs w:val="28"/>
        </w:rPr>
        <w:t xml:space="preserve">1.3. Социально-экономические особенности </w:t>
      </w:r>
      <w:r w:rsidR="003D2A2A" w:rsidRPr="005E1440">
        <w:rPr>
          <w:rFonts w:ascii="Times New Roman" w:hAnsi="Times New Roman" w:cs="Times New Roman"/>
          <w:b/>
          <w:sz w:val="28"/>
          <w:szCs w:val="28"/>
        </w:rPr>
        <w:t>Республики Марий Эл</w:t>
      </w:r>
    </w:p>
    <w:p w:rsidR="00EC56FF" w:rsidRPr="005E1440" w:rsidRDefault="00EC56FF" w:rsidP="00EF7A66">
      <w:pPr>
        <w:spacing w:after="0" w:line="360" w:lineRule="auto"/>
        <w:ind w:firstLine="709"/>
        <w:jc w:val="both"/>
        <w:rPr>
          <w:rFonts w:ascii="Times New Roman" w:hAnsi="Times New Roman" w:cs="Times New Roman"/>
          <w:sz w:val="28"/>
          <w:szCs w:val="28"/>
        </w:rPr>
      </w:pPr>
    </w:p>
    <w:p w:rsidR="00436E65" w:rsidRPr="005E1440" w:rsidRDefault="00436E65"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Республика Марий Эл входит в состав Приволжского федерального округа, является частью Волго-Вятского экономического района.</w:t>
      </w:r>
    </w:p>
    <w:p w:rsidR="00436E65" w:rsidRPr="005E1440" w:rsidRDefault="00436E65" w:rsidP="00436E6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Образована 4 ноября 1920 года как Марийская автономная область. Республика с 1936 года.</w:t>
      </w:r>
    </w:p>
    <w:p w:rsidR="00436E65" w:rsidRPr="005E1440" w:rsidRDefault="00436E65" w:rsidP="00436E6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Государственные языки: марийский (горный и луговой), русский. Также распространён татарский язык.</w:t>
      </w:r>
    </w:p>
    <w:p w:rsidR="00EC56FF" w:rsidRPr="005E1440" w:rsidRDefault="00EC56FF"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Численность населения области по данным Госкомстата России составляет 682 333 чел. (2018). Плотность населения — 29,19 чел./км2 (2018). Городское население — 66,15 % (451366).</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 городском населении Йошкар-Олы и Волжска, а также ряде сёл в окрестностях столицы и на западе республики преобладают русские. В сельской местности преобладает марийское население, в Горномарийском районе — горные марийцы, по языку и культуре отличающиеся от луговых марийцев. В Параньгинском районе преобладает татарское население. В Звениговском районе расположено несколько чувашских сёл.</w:t>
      </w:r>
    </w:p>
    <w:p w:rsidR="00EC56FF" w:rsidRPr="005E1440" w:rsidRDefault="00EC56FF" w:rsidP="00EC56FF">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юге Мари-Турекского района компактно проживают удмурты.</w:t>
      </w:r>
    </w:p>
    <w:p w:rsidR="00EF7A66" w:rsidRPr="005E1440" w:rsidRDefault="00EC56FF"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Единственный населенный пункт Республики, численность населения которого</w:t>
      </w:r>
      <w:r w:rsidR="00EF7A66" w:rsidRPr="005E1440">
        <w:rPr>
          <w:rFonts w:ascii="Times New Roman" w:hAnsi="Times New Roman" w:cs="Times New Roman"/>
          <w:sz w:val="28"/>
          <w:szCs w:val="28"/>
        </w:rPr>
        <w:t xml:space="preserve"> превышает 100</w:t>
      </w:r>
      <w:r w:rsidR="003D2A2A" w:rsidRPr="005E1440">
        <w:rPr>
          <w:rFonts w:ascii="Times New Roman" w:hAnsi="Times New Roman" w:cs="Times New Roman"/>
          <w:sz w:val="28"/>
          <w:szCs w:val="28"/>
        </w:rPr>
        <w:t xml:space="preserve"> </w:t>
      </w:r>
      <w:r w:rsidRPr="005E1440">
        <w:rPr>
          <w:rFonts w:ascii="Times New Roman" w:hAnsi="Times New Roman" w:cs="Times New Roman"/>
          <w:sz w:val="28"/>
          <w:szCs w:val="28"/>
        </w:rPr>
        <w:t>тыс. человек это её столица – город Йошкар-Ола (266 675).</w:t>
      </w:r>
    </w:p>
    <w:p w:rsidR="00EC56FF" w:rsidRPr="005E1440" w:rsidRDefault="00EC56FF"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республике остаются уголки природы, которые используются жителями городов республики и соседних регионов для отдыха. Имеется множество пеших туристических маршрутов, конные маршруты, регулярно проводятся водные походы на катамаранах и байдарках по Малой и Большой Кокшаге, Юшуту, Илети, Малому и Большому Кундышу, Немде. На озёрах </w:t>
      </w:r>
      <w:r w:rsidRPr="005E1440">
        <w:rPr>
          <w:rFonts w:ascii="Times New Roman" w:hAnsi="Times New Roman" w:cs="Times New Roman"/>
          <w:sz w:val="28"/>
          <w:szCs w:val="28"/>
        </w:rPr>
        <w:lastRenderedPageBreak/>
        <w:t>(Яльчик, Таир и других) и реках построены базы отдыха, санатории и летние лагеря.</w:t>
      </w:r>
    </w:p>
    <w:p w:rsidR="0003506B" w:rsidRPr="005E1440" w:rsidRDefault="0003506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По данным Маристата, валовой региональный продукт по Республике Марий Эл за 2012 год составил 117,0893 миллиардов рублей.</w:t>
      </w:r>
    </w:p>
    <w:p w:rsidR="0003506B" w:rsidRPr="005E1440" w:rsidRDefault="0003506B" w:rsidP="0003506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территории республики действует один аэропорт федерального значения (Йошкар-Ола). В Марий Эл есть железнодорожный вокзал (Йошкар-Ола) и два автовокзала (Йошкар-Ола, Волжск), 14 железнодорожных станций, 51 пассажирская автостанция, речной порт в городе Козьмодемьянске на р. Волге, четыре порта местного значения, приспособления для разгрузки барж. Судоходство по Волге, Ветлуге и Суре.</w:t>
      </w:r>
    </w:p>
    <w:p w:rsidR="0003506B" w:rsidRPr="005E1440" w:rsidRDefault="0003506B" w:rsidP="0003506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Осуществляют деятельность 66 туроператорских и турагентских фирм, 44 гостиницы, гостевых дома и хостелы, 30 санаториев, оздоровительных комплексов и пансионатов с лечением, 9 туристских комплексов и 18 баз отдыха, а также 82 точки изготовления и продажи изделий народных художественных промыслов и сувениров.</w:t>
      </w:r>
    </w:p>
    <w:p w:rsidR="0003506B" w:rsidRPr="005E1440" w:rsidRDefault="0003506B" w:rsidP="0003506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Ведущие отрасли промышленности — машиностроение и металлообработка (металлорежущий инструмент, приборы, средства автоматизации, предприятий торговли и общественного питания), лесная, деревообрабатывающая и целлюлозно-бумажная, лёгкая и пищевая (мясо-молочная). Главные промышленные центры — города Йошкар-Ола, Волжск.</w:t>
      </w:r>
    </w:p>
    <w:p w:rsidR="0003506B" w:rsidRPr="005E1440" w:rsidRDefault="0003506B" w:rsidP="0003506B">
      <w:pPr>
        <w:spacing w:after="0" w:line="360" w:lineRule="auto"/>
        <w:ind w:firstLine="709"/>
        <w:jc w:val="both"/>
        <w:rPr>
          <w:rFonts w:ascii="Times New Roman" w:hAnsi="Times New Roman" w:cs="Times New Roman"/>
          <w:sz w:val="28"/>
          <w:szCs w:val="28"/>
        </w:rPr>
      </w:pPr>
    </w:p>
    <w:p w:rsidR="003D2A2A" w:rsidRPr="005E1440" w:rsidRDefault="003D2A2A" w:rsidP="00EF7A66">
      <w:pPr>
        <w:spacing w:after="0" w:line="360" w:lineRule="auto"/>
        <w:ind w:firstLine="709"/>
        <w:jc w:val="both"/>
        <w:rPr>
          <w:rFonts w:ascii="Times New Roman" w:hAnsi="Times New Roman" w:cs="Times New Roman"/>
          <w:sz w:val="28"/>
          <w:szCs w:val="28"/>
        </w:rPr>
      </w:pPr>
    </w:p>
    <w:p w:rsidR="00EF7A66" w:rsidRPr="005E1440" w:rsidRDefault="00EF7A66" w:rsidP="00F25C7F">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1.4. Сведени</w:t>
      </w:r>
      <w:r w:rsidR="00F25C7F" w:rsidRPr="005E1440">
        <w:rPr>
          <w:rFonts w:ascii="Times New Roman" w:hAnsi="Times New Roman" w:cs="Times New Roman"/>
          <w:b/>
          <w:sz w:val="28"/>
          <w:szCs w:val="28"/>
        </w:rPr>
        <w:t>я о распределении площади лесов</w:t>
      </w:r>
    </w:p>
    <w:p w:rsidR="00F25C7F" w:rsidRPr="005E1440" w:rsidRDefault="00F25C7F" w:rsidP="00EF7A66">
      <w:pPr>
        <w:spacing w:after="0" w:line="360" w:lineRule="auto"/>
        <w:ind w:firstLine="709"/>
        <w:jc w:val="both"/>
        <w:rPr>
          <w:rFonts w:ascii="Times New Roman" w:hAnsi="Times New Roman" w:cs="Times New Roman"/>
          <w:sz w:val="28"/>
          <w:szCs w:val="28"/>
        </w:rPr>
      </w:pPr>
    </w:p>
    <w:p w:rsidR="0003506B" w:rsidRPr="005E1440" w:rsidRDefault="0003506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Республика Марий Эл состоит из 3 городов республиканского подчинения и 14 муниципальных районов.</w:t>
      </w:r>
    </w:p>
    <w:p w:rsidR="00EF7A66" w:rsidRPr="005E1440" w:rsidRDefault="003A362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Города Республики Марий Эл республиканского подчинения –                      г. Йошкар-Ола, г. Волжск, г. Козьмодемьянск. Также имеется г. Звенигово.</w:t>
      </w:r>
    </w:p>
    <w:p w:rsidR="003A362B" w:rsidRPr="005E1440" w:rsidRDefault="003A362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lastRenderedPageBreak/>
        <w:t>Ниже будут описано распределение лесов Республики Марий Эл по муниципальным районам. Описания будут предоставлены только по организованным лесничествам и лесопаркам.</w:t>
      </w:r>
    </w:p>
    <w:p w:rsidR="003A362B" w:rsidRPr="005E1440" w:rsidRDefault="003A362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Волжский район. Административный центр – город Волжск. Площадь района 91</w:t>
      </w:r>
      <w:r w:rsidR="009E713D" w:rsidRPr="005E1440">
        <w:rPr>
          <w:rFonts w:ascii="Times New Roman" w:hAnsi="Times New Roman" w:cs="Times New Roman"/>
          <w:sz w:val="28"/>
          <w:szCs w:val="28"/>
        </w:rPr>
        <w:t>,4</w:t>
      </w:r>
      <w:r w:rsidRPr="005E1440">
        <w:rPr>
          <w:rFonts w:ascii="Times New Roman" w:hAnsi="Times New Roman" w:cs="Times New Roman"/>
          <w:sz w:val="28"/>
          <w:szCs w:val="28"/>
        </w:rPr>
        <w:t xml:space="preserve"> </w:t>
      </w:r>
      <w:r w:rsidR="009E713D" w:rsidRPr="005E1440">
        <w:rPr>
          <w:rFonts w:ascii="Times New Roman" w:hAnsi="Times New Roman" w:cs="Times New Roman"/>
          <w:sz w:val="28"/>
          <w:szCs w:val="28"/>
        </w:rPr>
        <w:t>тыс.</w:t>
      </w:r>
      <w:r w:rsidRPr="005E1440">
        <w:rPr>
          <w:rFonts w:ascii="Times New Roman" w:hAnsi="Times New Roman" w:cs="Times New Roman"/>
          <w:sz w:val="28"/>
          <w:szCs w:val="28"/>
        </w:rPr>
        <w:t>га. В состав района вход</w:t>
      </w:r>
      <w:r w:rsidR="009E713D" w:rsidRPr="005E1440">
        <w:rPr>
          <w:rFonts w:ascii="Times New Roman" w:hAnsi="Times New Roman" w:cs="Times New Roman"/>
          <w:sz w:val="28"/>
          <w:szCs w:val="28"/>
        </w:rPr>
        <w:t>я</w:t>
      </w:r>
      <w:r w:rsidRPr="005E1440">
        <w:rPr>
          <w:rFonts w:ascii="Times New Roman" w:hAnsi="Times New Roman" w:cs="Times New Roman"/>
          <w:sz w:val="28"/>
          <w:szCs w:val="28"/>
        </w:rPr>
        <w:t>т Алексеевское лесничество, а также частично НП «Марий Чодра». Лесистось района 26,8%.</w:t>
      </w:r>
    </w:p>
    <w:p w:rsidR="00F25C7F" w:rsidRPr="005E1440" w:rsidRDefault="009E713D"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Горномарийский район. Административный центр – город Козьмодемьянск. Площадь района 197,1 тыс.га. В состав района входит Руткинское лесничество. Лесистось района 45,0%.</w:t>
      </w:r>
    </w:p>
    <w:p w:rsidR="009E713D" w:rsidRPr="005E1440" w:rsidRDefault="009E713D" w:rsidP="009E713D">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Звениговский район. Административный центр – город Звенигово. Площадь района 274,9 тыс.га. В состав района входят Звениговское и Кокшайское лесничества, а также большая часть НП «Марий Чодра». Лесистось района 84,7%.</w:t>
      </w:r>
    </w:p>
    <w:p w:rsidR="009E713D" w:rsidRPr="005E1440" w:rsidRDefault="009E713D" w:rsidP="009E713D">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Килемарский район. Административный центр – пгт Килемары. Площадь района 309,9 тыс.га. В состав района входят Волжское и Килемарское лесничества, а также небольшая часть ГПЗ «Большая Кокшага». Лесистось района </w:t>
      </w:r>
      <w:r w:rsidR="00990A1B" w:rsidRPr="005E1440">
        <w:rPr>
          <w:rFonts w:ascii="Times New Roman" w:hAnsi="Times New Roman" w:cs="Times New Roman"/>
          <w:sz w:val="28"/>
          <w:szCs w:val="28"/>
        </w:rPr>
        <w:t>86,6</w:t>
      </w:r>
      <w:r w:rsidRPr="005E1440">
        <w:rPr>
          <w:rFonts w:ascii="Times New Roman" w:hAnsi="Times New Roman" w:cs="Times New Roman"/>
          <w:sz w:val="28"/>
          <w:szCs w:val="28"/>
        </w:rPr>
        <w:t>%.</w:t>
      </w:r>
    </w:p>
    <w:p w:rsidR="00990A1B" w:rsidRPr="005E1440" w:rsidRDefault="00990A1B" w:rsidP="00990A1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Куженерский район. Административный центр – пгт Куженер. Площадь района 85,3 тыс.га. В состав района входит Куженерское лесничество. Лесистось района 33,2%.</w:t>
      </w:r>
    </w:p>
    <w:p w:rsidR="00990A1B" w:rsidRPr="005E1440" w:rsidRDefault="00990A1B" w:rsidP="00990A1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Мари-Турекский район. Административный центр – пгт Мари-Турек. Площадь района 151,4 тыс.га. В состав района входит Мари-Турекское лесничество. Лесистось района 33,7%.</w:t>
      </w:r>
    </w:p>
    <w:p w:rsidR="00990A1B" w:rsidRPr="005E1440" w:rsidRDefault="00990A1B" w:rsidP="00990A1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Медведевский район. Административный центр – пгт Медведево. Площадь района 279,1 тыс.га. В состав района входят Куярское и Пригородное лесничества, а также части ГПЗ «Большая Кокшага» и Суслонгерского лесничества Минобороны России. Также здесь расположены леса МУП «Город». Лесистось района 69,3%.</w:t>
      </w:r>
    </w:p>
    <w:p w:rsidR="00990A1B" w:rsidRPr="005E1440" w:rsidRDefault="00990A1B" w:rsidP="00990A1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Моркинский район. Административный центр – пгт Морки. Площадь района 227,0 тыс.га. В состав района входят Кужерское и Моркинское </w:t>
      </w:r>
      <w:r w:rsidRPr="005E1440">
        <w:rPr>
          <w:rFonts w:ascii="Times New Roman" w:hAnsi="Times New Roman" w:cs="Times New Roman"/>
          <w:sz w:val="28"/>
          <w:szCs w:val="28"/>
        </w:rPr>
        <w:lastRenderedPageBreak/>
        <w:t>лесничества, а также небольшая часть НП «Марий Чодра». Лесистось района 65,1%.</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Новоторъяльский район. Административный центр – пгт Новый Торъял. Площадь района 92,0 тыс.га. В состав района входит Новоторъяльское лесничество. Лесистось района 13,0%.</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Оршанский район. Административный центр – пгт Оршанка. Площадь района 89,6 тыс.га. В состав района входит Оршанское лесничество. Лесистось района 29,8%.</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Параньгинский район. Административный центр – пгт Параньга. Площадь района 79,2 тыс.га. В состав района входит Параньгинское лесничество. Лесистось района 29,9%.</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Сернурский район. Административный центр – пгт Сернур. Площадь района 103,2 тыс.га. В состав района входит Сернурское лесничество. Лесистось района 16,2%.</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Советский район. Административный центр – пгт Советский. Площадь района 139,2 тыс.га. В состав района входят Совесткое лесничество и Суслонгерского лесничества Минобороны России. Лесистось района 61,9%.</w:t>
      </w:r>
    </w:p>
    <w:p w:rsidR="00A8450A" w:rsidRPr="005E1440" w:rsidRDefault="00A8450A" w:rsidP="00A8450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Юринский район. Административный центр – пгт Юрино. Площадь района 204,0 тыс.га. В состав района входит Юринское лесничество. Лесистось района 88,1%.</w:t>
      </w:r>
    </w:p>
    <w:p w:rsidR="00F25C7F" w:rsidRDefault="00F25C7F"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Default="003C3D1C" w:rsidP="00EF7A66">
      <w:pPr>
        <w:spacing w:after="0" w:line="360" w:lineRule="auto"/>
        <w:ind w:firstLine="709"/>
        <w:jc w:val="both"/>
        <w:rPr>
          <w:rFonts w:ascii="Times New Roman" w:hAnsi="Times New Roman" w:cs="Times New Roman"/>
          <w:sz w:val="28"/>
          <w:szCs w:val="28"/>
        </w:rPr>
      </w:pPr>
    </w:p>
    <w:p w:rsidR="003C3D1C" w:rsidRPr="005E1440" w:rsidRDefault="003C3D1C" w:rsidP="00EF7A66">
      <w:pPr>
        <w:spacing w:after="0" w:line="360" w:lineRule="auto"/>
        <w:ind w:firstLine="709"/>
        <w:jc w:val="both"/>
        <w:rPr>
          <w:rFonts w:ascii="Times New Roman" w:hAnsi="Times New Roman" w:cs="Times New Roman"/>
          <w:sz w:val="28"/>
          <w:szCs w:val="28"/>
        </w:rPr>
      </w:pPr>
    </w:p>
    <w:p w:rsidR="00EF7A66" w:rsidRPr="005E1440" w:rsidRDefault="00EF7A66" w:rsidP="00F25C7F">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1.5.   Сведения   об   источниках  исходных  данных,  используемых  при</w:t>
      </w:r>
      <w:r w:rsidR="00F25C7F"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разработке  лесного  плана  </w:t>
      </w:r>
      <w:r w:rsidR="00F25C7F" w:rsidRPr="005E1440">
        <w:rPr>
          <w:rFonts w:ascii="Times New Roman" w:hAnsi="Times New Roman" w:cs="Times New Roman"/>
          <w:b/>
          <w:sz w:val="28"/>
          <w:szCs w:val="28"/>
        </w:rPr>
        <w:t>Республики Марий Эл</w:t>
      </w:r>
    </w:p>
    <w:p w:rsidR="00F25C7F" w:rsidRPr="005E1440" w:rsidRDefault="00F25C7F" w:rsidP="00EF7A66">
      <w:pPr>
        <w:spacing w:after="0" w:line="360" w:lineRule="auto"/>
        <w:ind w:firstLine="709"/>
        <w:jc w:val="both"/>
        <w:rPr>
          <w:rFonts w:ascii="Times New Roman" w:hAnsi="Times New Roman" w:cs="Times New Roman"/>
          <w:sz w:val="28"/>
          <w:szCs w:val="28"/>
        </w:rPr>
      </w:pPr>
    </w:p>
    <w:p w:rsidR="00F25C7F" w:rsidRPr="005E1440" w:rsidRDefault="00F25C7F" w:rsidP="00F25C7F">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w:t>
      </w:r>
    </w:p>
    <w:p w:rsidR="00F25C7F" w:rsidRPr="005E1440" w:rsidRDefault="00F25C7F" w:rsidP="00F25C7F">
      <w:pPr>
        <w:pStyle w:val="ConsPlusNormal"/>
        <w:spacing w:line="360" w:lineRule="auto"/>
        <w:jc w:val="center"/>
        <w:rPr>
          <w:rFonts w:ascii="Times New Roman" w:hAnsi="Times New Roman" w:cs="Times New Roman"/>
          <w:sz w:val="28"/>
          <w:szCs w:val="28"/>
        </w:rPr>
      </w:pPr>
      <w:bookmarkStart w:id="0" w:name="Par481"/>
      <w:bookmarkEnd w:id="0"/>
      <w:r w:rsidRPr="005E1440">
        <w:rPr>
          <w:rFonts w:ascii="Times New Roman" w:hAnsi="Times New Roman" w:cs="Times New Roman"/>
          <w:sz w:val="28"/>
          <w:szCs w:val="28"/>
        </w:rPr>
        <w:t>Сведения об источниках исходных данных, используемых при разработке лесного плана Республики Марий Эл</w:t>
      </w:r>
    </w:p>
    <w:tbl>
      <w:tblPr>
        <w:tblW w:w="0" w:type="auto"/>
        <w:tblCellMar>
          <w:top w:w="102" w:type="dxa"/>
          <w:left w:w="62" w:type="dxa"/>
          <w:bottom w:w="102" w:type="dxa"/>
          <w:right w:w="62" w:type="dxa"/>
        </w:tblCellMar>
        <w:tblLook w:val="0000"/>
      </w:tblPr>
      <w:tblGrid>
        <w:gridCol w:w="487"/>
        <w:gridCol w:w="2620"/>
        <w:gridCol w:w="6372"/>
      </w:tblGrid>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 п/п</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Источники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Сведения об используемых источниках исходных данных (степень детализации, временные периоды)</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Государственный лесной реестр</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C971F2" w:rsidP="00F25C7F">
            <w:pPr>
              <w:pStyle w:val="ConsPlusNormal"/>
              <w:jc w:val="center"/>
              <w:rPr>
                <w:rFonts w:ascii="Times New Roman" w:hAnsi="Times New Roman" w:cs="Times New Roman"/>
              </w:rPr>
            </w:pPr>
            <w:r w:rsidRPr="005E1440">
              <w:rPr>
                <w:rFonts w:ascii="Times New Roman" w:hAnsi="Times New Roman" w:cs="Times New Roman"/>
              </w:rPr>
              <w:t>Государственный лесной реестр Республики Марий Эл на 01.01.2009 – 01.01.2018 гг.</w:t>
            </w:r>
            <w:r w:rsidR="00857BFF" w:rsidRPr="005E1440">
              <w:rPr>
                <w:rFonts w:ascii="Times New Roman" w:hAnsi="Times New Roman" w:cs="Times New Roman"/>
              </w:rPr>
              <w:t>;</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Государственная инвентаризация лесов</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C971F2" w:rsidP="00F25C7F">
            <w:pPr>
              <w:pStyle w:val="ConsPlusNormal"/>
              <w:jc w:val="center"/>
              <w:rPr>
                <w:rFonts w:ascii="Times New Roman" w:hAnsi="Times New Roman" w:cs="Times New Roman"/>
              </w:rPr>
            </w:pPr>
            <w:r w:rsidRPr="005E1440">
              <w:rPr>
                <w:rFonts w:ascii="Times New Roman" w:hAnsi="Times New Roman" w:cs="Times New Roman"/>
              </w:rPr>
              <w:t>-</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Специальные обследования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3C3D1C" w:rsidP="00F25C7F">
            <w:pPr>
              <w:pStyle w:val="ConsPlusNormal"/>
              <w:jc w:val="center"/>
              <w:rPr>
                <w:rFonts w:ascii="Times New Roman" w:hAnsi="Times New Roman" w:cs="Times New Roman"/>
              </w:rPr>
            </w:pPr>
            <w:r>
              <w:rPr>
                <w:rFonts w:ascii="Times New Roman" w:hAnsi="Times New Roman" w:cs="Times New Roman"/>
              </w:rPr>
              <w:t>-</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Форма статистической отчетности</w:t>
            </w:r>
          </w:p>
        </w:tc>
        <w:tc>
          <w:tcPr>
            <w:tcW w:w="0" w:type="auto"/>
            <w:tcBorders>
              <w:top w:val="single" w:sz="4" w:space="0" w:color="auto"/>
              <w:left w:val="single" w:sz="4" w:space="0" w:color="auto"/>
              <w:bottom w:val="single" w:sz="4" w:space="0" w:color="auto"/>
              <w:right w:val="single" w:sz="4" w:space="0" w:color="auto"/>
            </w:tcBorders>
            <w:vAlign w:val="center"/>
          </w:tcPr>
          <w:p w:rsidR="003C3D1C" w:rsidRDefault="00857BFF" w:rsidP="00F25C7F">
            <w:pPr>
              <w:pStyle w:val="ConsPlusNormal"/>
              <w:jc w:val="center"/>
              <w:rPr>
                <w:rFonts w:ascii="Times New Roman" w:hAnsi="Times New Roman" w:cs="Times New Roman"/>
              </w:rPr>
            </w:pPr>
            <w:r w:rsidRPr="005E1440">
              <w:rPr>
                <w:rFonts w:ascii="Times New Roman" w:hAnsi="Times New Roman" w:cs="Times New Roman"/>
              </w:rPr>
              <w:t>6-ОИП;</w:t>
            </w:r>
          </w:p>
          <w:p w:rsidR="00857BFF" w:rsidRPr="005E1440" w:rsidRDefault="003C3D1C" w:rsidP="00F25C7F">
            <w:pPr>
              <w:pStyle w:val="ConsPlusNormal"/>
              <w:jc w:val="center"/>
              <w:rPr>
                <w:rFonts w:ascii="Times New Roman" w:hAnsi="Times New Roman" w:cs="Times New Roman"/>
              </w:rPr>
            </w:pPr>
            <w:r>
              <w:rPr>
                <w:rFonts w:ascii="Times New Roman" w:hAnsi="Times New Roman" w:cs="Times New Roman"/>
              </w:rPr>
              <w:t>12-ОИП</w:t>
            </w:r>
            <w:r w:rsidR="000F2B67" w:rsidRPr="005E1440">
              <w:rPr>
                <w:rFonts w:ascii="Times New Roman" w:hAnsi="Times New Roman" w:cs="Times New Roman"/>
              </w:rPr>
              <w:t xml:space="preserve"> </w:t>
            </w:r>
          </w:p>
          <w:p w:rsidR="00F25C7F" w:rsidRPr="005E1440" w:rsidRDefault="000F2B67" w:rsidP="00F25C7F">
            <w:pPr>
              <w:pStyle w:val="ConsPlusNormal"/>
              <w:jc w:val="center"/>
              <w:rPr>
                <w:rFonts w:ascii="Times New Roman" w:hAnsi="Times New Roman" w:cs="Times New Roman"/>
              </w:rPr>
            </w:pPr>
            <w:r w:rsidRPr="005E1440">
              <w:rPr>
                <w:rFonts w:ascii="Times New Roman" w:hAnsi="Times New Roman" w:cs="Times New Roman"/>
              </w:rPr>
              <w:t>1-субвенции</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Информационная система</w:t>
            </w:r>
          </w:p>
        </w:tc>
        <w:tc>
          <w:tcPr>
            <w:tcW w:w="0" w:type="auto"/>
            <w:tcBorders>
              <w:top w:val="single" w:sz="4" w:space="0" w:color="auto"/>
              <w:left w:val="single" w:sz="4" w:space="0" w:color="auto"/>
              <w:bottom w:val="single" w:sz="4" w:space="0" w:color="auto"/>
              <w:right w:val="single" w:sz="4" w:space="0" w:color="auto"/>
            </w:tcBorders>
            <w:vAlign w:val="center"/>
          </w:tcPr>
          <w:p w:rsidR="00F25C7F" w:rsidRDefault="00857BFF" w:rsidP="00F25C7F">
            <w:pPr>
              <w:pStyle w:val="ConsPlusNormal"/>
              <w:jc w:val="center"/>
              <w:rPr>
                <w:rFonts w:ascii="Times New Roman" w:hAnsi="Times New Roman" w:cs="Times New Roman"/>
              </w:rPr>
            </w:pPr>
            <w:r w:rsidRPr="005E1440">
              <w:rPr>
                <w:rFonts w:ascii="Times New Roman" w:hAnsi="Times New Roman" w:cs="Times New Roman"/>
              </w:rPr>
              <w:t>ГИС «</w:t>
            </w:r>
            <w:r w:rsidR="000F2B67" w:rsidRPr="005E1440">
              <w:rPr>
                <w:rFonts w:ascii="Times New Roman" w:hAnsi="Times New Roman" w:cs="Times New Roman"/>
                <w:lang w:val="en-US"/>
              </w:rPr>
              <w:t>MapInfo</w:t>
            </w:r>
            <w:r w:rsidRPr="005E1440">
              <w:rPr>
                <w:rFonts w:ascii="Times New Roman" w:hAnsi="Times New Roman" w:cs="Times New Roman"/>
              </w:rPr>
              <w:t>»</w:t>
            </w:r>
            <w:r w:rsidR="003C3D1C">
              <w:rPr>
                <w:rFonts w:ascii="Times New Roman" w:hAnsi="Times New Roman" w:cs="Times New Roman"/>
              </w:rPr>
              <w:t>;</w:t>
            </w:r>
          </w:p>
          <w:p w:rsidR="003C3D1C" w:rsidRPr="005E1440" w:rsidRDefault="003C3D1C" w:rsidP="00F25C7F">
            <w:pPr>
              <w:pStyle w:val="ConsPlusNormal"/>
              <w:jc w:val="center"/>
              <w:rPr>
                <w:rFonts w:ascii="Times New Roman" w:hAnsi="Times New Roman" w:cs="Times New Roman"/>
              </w:rPr>
            </w:pPr>
            <w:r>
              <w:rPr>
                <w:rFonts w:ascii="Times New Roman" w:hAnsi="Times New Roman" w:cs="Times New Roman"/>
              </w:rPr>
              <w:t>ЕГАИС</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Документы территориального планирования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857BFF" w:rsidP="00857BFF">
            <w:pPr>
              <w:pStyle w:val="ConsPlusNormal"/>
              <w:jc w:val="center"/>
              <w:rPr>
                <w:rFonts w:ascii="Times New Roman" w:hAnsi="Times New Roman" w:cs="Times New Roman"/>
              </w:rPr>
            </w:pPr>
            <w:r w:rsidRPr="005E1440">
              <w:rPr>
                <w:rFonts w:ascii="Times New Roman" w:hAnsi="Times New Roman" w:cs="Times New Roman"/>
              </w:rPr>
              <w:t>Республиканская целевая программа «Модернизация и развитие сети автомобильных дорог общего пользования в Республике Марий Эл на 2011-2015 года»</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Документы стратегического планирования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3C3D1C" w:rsidP="00F25C7F">
            <w:pPr>
              <w:pStyle w:val="ConsPlusNormal"/>
              <w:jc w:val="center"/>
              <w:rPr>
                <w:rFonts w:ascii="Times New Roman" w:hAnsi="Times New Roman" w:cs="Times New Roman"/>
              </w:rPr>
            </w:pPr>
            <w:r>
              <w:rPr>
                <w:rFonts w:ascii="Times New Roman" w:hAnsi="Times New Roman" w:cs="Times New Roman"/>
              </w:rPr>
              <w:t>-</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Лесоустроительная документация</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C971F2" w:rsidP="00F25C7F">
            <w:pPr>
              <w:pStyle w:val="ConsPlusNormal"/>
              <w:jc w:val="center"/>
              <w:rPr>
                <w:rFonts w:ascii="Times New Roman" w:hAnsi="Times New Roman" w:cs="Times New Roman"/>
              </w:rPr>
            </w:pPr>
            <w:r w:rsidRPr="005E1440">
              <w:rPr>
                <w:rFonts w:ascii="Times New Roman" w:hAnsi="Times New Roman" w:cs="Times New Roman"/>
              </w:rPr>
              <w:t>Материалы лесоустройства 2015-2018 гг.</w:t>
            </w:r>
          </w:p>
        </w:tc>
      </w:tr>
      <w:tr w:rsidR="00857BFF" w:rsidRPr="005E1440" w:rsidTr="00857BFF">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857BFF" w:rsidP="00F25C7F">
            <w:pPr>
              <w:pStyle w:val="ConsPlusNormal"/>
              <w:jc w:val="center"/>
              <w:rPr>
                <w:rFonts w:ascii="Times New Roman" w:hAnsi="Times New Roman" w:cs="Times New Roman"/>
              </w:rPr>
            </w:pPr>
            <w:r w:rsidRPr="005E1440">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vAlign w:val="center"/>
          </w:tcPr>
          <w:p w:rsidR="00F25C7F" w:rsidRPr="005E1440" w:rsidRDefault="00F25C7F" w:rsidP="00F25C7F">
            <w:pPr>
              <w:pStyle w:val="ConsPlusNormal"/>
              <w:jc w:val="center"/>
              <w:rPr>
                <w:rFonts w:ascii="Times New Roman" w:hAnsi="Times New Roman" w:cs="Times New Roman"/>
              </w:rPr>
            </w:pPr>
            <w:r w:rsidRPr="005E1440">
              <w:rPr>
                <w:rFonts w:ascii="Times New Roman" w:hAnsi="Times New Roman" w:cs="Times New Roman"/>
              </w:rPr>
              <w:t>Иные</w:t>
            </w:r>
          </w:p>
        </w:tc>
        <w:tc>
          <w:tcPr>
            <w:tcW w:w="0" w:type="auto"/>
            <w:tcBorders>
              <w:top w:val="single" w:sz="4" w:space="0" w:color="auto"/>
              <w:left w:val="single" w:sz="4" w:space="0" w:color="auto"/>
              <w:bottom w:val="single" w:sz="4" w:space="0" w:color="auto"/>
              <w:right w:val="single" w:sz="4" w:space="0" w:color="auto"/>
            </w:tcBorders>
            <w:vAlign w:val="center"/>
          </w:tcPr>
          <w:p w:rsidR="00857BFF" w:rsidRPr="005E1440" w:rsidRDefault="00911E30" w:rsidP="00B962EC">
            <w:pPr>
              <w:pStyle w:val="ConsPlusNormal"/>
              <w:jc w:val="center"/>
              <w:rPr>
                <w:rFonts w:ascii="Times New Roman" w:hAnsi="Times New Roman" w:cs="Times New Roman"/>
              </w:rPr>
            </w:pPr>
            <w:r w:rsidRPr="005E1440">
              <w:rPr>
                <w:rFonts w:ascii="Times New Roman" w:hAnsi="Times New Roman" w:cs="Times New Roman"/>
              </w:rPr>
              <w:t>Лесохозяйственные регламенты лесничеств</w:t>
            </w:r>
            <w:r w:rsidR="00857BFF" w:rsidRPr="005E1440">
              <w:rPr>
                <w:rFonts w:ascii="Times New Roman" w:hAnsi="Times New Roman" w:cs="Times New Roman"/>
              </w:rPr>
              <w:t xml:space="preserve">; </w:t>
            </w:r>
          </w:p>
          <w:p w:rsidR="00F25C7F" w:rsidRPr="005E1440" w:rsidRDefault="00857BFF" w:rsidP="00B962EC">
            <w:pPr>
              <w:pStyle w:val="ConsPlusNormal"/>
              <w:jc w:val="center"/>
              <w:rPr>
                <w:rFonts w:ascii="Times New Roman" w:hAnsi="Times New Roman" w:cs="Times New Roman"/>
              </w:rPr>
            </w:pPr>
            <w:r w:rsidRPr="005E1440">
              <w:rPr>
                <w:rFonts w:ascii="Times New Roman" w:hAnsi="Times New Roman" w:cs="Times New Roman"/>
              </w:rPr>
              <w:t>Постановление Правительства Республики Марий Эл от 3 февраля 2017 г. № 35</w:t>
            </w:r>
          </w:p>
        </w:tc>
      </w:tr>
    </w:tbl>
    <w:p w:rsidR="00F25C7F" w:rsidRPr="005E1440" w:rsidRDefault="00F25C7F" w:rsidP="00EF7A66">
      <w:pPr>
        <w:spacing w:after="0" w:line="360" w:lineRule="auto"/>
        <w:ind w:firstLine="709"/>
        <w:jc w:val="both"/>
        <w:rPr>
          <w:rFonts w:ascii="Times New Roman" w:hAnsi="Times New Roman" w:cs="Times New Roman"/>
          <w:sz w:val="28"/>
          <w:szCs w:val="28"/>
        </w:rPr>
      </w:pPr>
    </w:p>
    <w:p w:rsidR="00F25C7F" w:rsidRPr="005E1440" w:rsidRDefault="00F25C7F" w:rsidP="00EF7A66">
      <w:pPr>
        <w:spacing w:after="0" w:line="360" w:lineRule="auto"/>
        <w:ind w:firstLine="709"/>
        <w:jc w:val="both"/>
        <w:rPr>
          <w:rFonts w:ascii="Times New Roman" w:hAnsi="Times New Roman" w:cs="Times New Roman"/>
          <w:sz w:val="28"/>
          <w:szCs w:val="28"/>
        </w:rPr>
      </w:pPr>
    </w:p>
    <w:p w:rsidR="00F25C7F" w:rsidRPr="005E1440" w:rsidRDefault="00F25C7F" w:rsidP="00F25C7F">
      <w:pPr>
        <w:spacing w:after="0" w:line="360" w:lineRule="auto"/>
        <w:jc w:val="center"/>
        <w:rPr>
          <w:rFonts w:ascii="Times New Roman" w:hAnsi="Times New Roman" w:cs="Times New Roman"/>
          <w:b/>
          <w:sz w:val="28"/>
          <w:szCs w:val="28"/>
        </w:rPr>
        <w:sectPr w:rsidR="00F25C7F" w:rsidRPr="005E1440" w:rsidSect="003D2A2A">
          <w:footerReference w:type="default" r:id="rId6"/>
          <w:pgSz w:w="11906" w:h="16838"/>
          <w:pgMar w:top="1134" w:right="850" w:bottom="1134" w:left="1701" w:header="708" w:footer="708" w:gutter="0"/>
          <w:cols w:space="708"/>
          <w:titlePg/>
          <w:docGrid w:linePitch="360"/>
        </w:sectPr>
      </w:pPr>
    </w:p>
    <w:p w:rsidR="00F25C7F" w:rsidRPr="005E1440" w:rsidRDefault="00EF7A66" w:rsidP="00F25C7F">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1.6.  Лесорастительное районирование</w:t>
      </w:r>
    </w:p>
    <w:p w:rsidR="00F25C7F" w:rsidRPr="005E1440" w:rsidRDefault="00F32272" w:rsidP="00F25C7F">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w:t>
      </w:r>
    </w:p>
    <w:p w:rsidR="00F25C7F" w:rsidRPr="005E1440" w:rsidRDefault="00F25C7F" w:rsidP="00F25C7F">
      <w:pPr>
        <w:pStyle w:val="ConsPlusNormal"/>
        <w:spacing w:line="360" w:lineRule="auto"/>
        <w:jc w:val="center"/>
        <w:rPr>
          <w:rFonts w:ascii="Times New Roman" w:hAnsi="Times New Roman" w:cs="Times New Roman"/>
          <w:sz w:val="28"/>
          <w:szCs w:val="28"/>
        </w:rPr>
      </w:pPr>
      <w:bookmarkStart w:id="1" w:name="Par524"/>
      <w:bookmarkEnd w:id="1"/>
      <w:r w:rsidRPr="005E1440">
        <w:rPr>
          <w:rFonts w:ascii="Times New Roman" w:hAnsi="Times New Roman" w:cs="Times New Roman"/>
          <w:sz w:val="28"/>
          <w:szCs w:val="28"/>
        </w:rPr>
        <w:t>Лесорастительное районирование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089"/>
        <w:gridCol w:w="1260"/>
        <w:gridCol w:w="1168"/>
        <w:gridCol w:w="1938"/>
        <w:gridCol w:w="1207"/>
        <w:gridCol w:w="2215"/>
        <w:gridCol w:w="1482"/>
        <w:gridCol w:w="1739"/>
      </w:tblGrid>
      <w:tr w:rsidR="00D7437D" w:rsidRPr="005E1440" w:rsidTr="00D7437D">
        <w:trPr>
          <w:trHeight w:val="227"/>
          <w:tblHeader/>
        </w:trPr>
        <w:tc>
          <w:tcPr>
            <w:tcW w:w="233"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 п/п</w:t>
            </w:r>
          </w:p>
        </w:tc>
        <w:tc>
          <w:tcPr>
            <w:tcW w:w="1045"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Наименование лесничества, лесопарка</w:t>
            </w:r>
          </w:p>
        </w:tc>
        <w:tc>
          <w:tcPr>
            <w:tcW w:w="426"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Общая площадь лесов, тыс. га</w:t>
            </w:r>
          </w:p>
        </w:tc>
        <w:tc>
          <w:tcPr>
            <w:tcW w:w="1458" w:type="pct"/>
            <w:gridSpan w:val="3"/>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Распределение площади лесов по их целевому назначению, тыс. га</w:t>
            </w:r>
          </w:p>
        </w:tc>
        <w:tc>
          <w:tcPr>
            <w:tcW w:w="749"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Площадь, покрытая лесной растительностью, тыс.га</w:t>
            </w:r>
          </w:p>
        </w:tc>
        <w:tc>
          <w:tcPr>
            <w:tcW w:w="501"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Общий запас древесины, тыс. м3</w:t>
            </w:r>
          </w:p>
        </w:tc>
        <w:tc>
          <w:tcPr>
            <w:tcW w:w="587" w:type="pct"/>
            <w:vMerge w:val="restar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Общий средний прирост запаса древесины, тыс. м3</w:t>
            </w:r>
          </w:p>
        </w:tc>
      </w:tr>
      <w:tr w:rsidR="00D7437D" w:rsidRPr="005E1440" w:rsidTr="00D7437D">
        <w:trPr>
          <w:trHeight w:val="227"/>
          <w:tblHeader/>
        </w:trPr>
        <w:tc>
          <w:tcPr>
            <w:tcW w:w="233"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c>
          <w:tcPr>
            <w:tcW w:w="1045"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c>
          <w:tcPr>
            <w:tcW w:w="426"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защитные леса</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эксплуатационные леса</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резервные леса</w:t>
            </w:r>
          </w:p>
        </w:tc>
        <w:tc>
          <w:tcPr>
            <w:tcW w:w="749"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c>
          <w:tcPr>
            <w:tcW w:w="501"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c>
          <w:tcPr>
            <w:tcW w:w="587" w:type="pct"/>
            <w:vMerge/>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p>
        </w:tc>
      </w:tr>
      <w:tr w:rsidR="00D7437D" w:rsidRPr="005E1440" w:rsidTr="00D7437D">
        <w:trPr>
          <w:trHeight w:val="227"/>
          <w:tblHeader/>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bCs/>
                <w:sz w:val="20"/>
                <w:szCs w:val="20"/>
              </w:rPr>
            </w:pPr>
            <w:r w:rsidRPr="005E1440">
              <w:rPr>
                <w:rFonts w:ascii="Times New Roman" w:eastAsia="Times New Roman" w:hAnsi="Times New Roman" w:cs="Times New Roman"/>
                <w:b/>
                <w:bCs/>
                <w:sz w:val="20"/>
                <w:szCs w:val="20"/>
              </w:rPr>
              <w:t>Хвойно-широколиственные леса</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b/>
                <w:bCs/>
                <w:sz w:val="20"/>
                <w:szCs w:val="20"/>
              </w:rPr>
            </w:pPr>
            <w:r w:rsidRPr="005E1440">
              <w:rPr>
                <w:rFonts w:ascii="Times New Roman" w:eastAsia="Times New Roman" w:hAnsi="Times New Roman" w:cs="Times New Roman"/>
                <w:b/>
                <w:bCs/>
                <w:sz w:val="20"/>
                <w:szCs w:val="20"/>
              </w:rPr>
              <w:t>Хвойно-широколиственные леса европейской части РФ</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лесного фонда</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Алексеевское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24,5</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11,0</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13,5</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22,0</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4218,8</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73,4</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Волжское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36,0</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70,6</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92,5</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16224,0</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271,2</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Звениговское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21,3</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43,4</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59,5</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9682,9</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162,0</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Килемарское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161,7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54,9</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106,8</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148,5</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28348,0</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457,8</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Кокшайское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131,2</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66,5</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116,4</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19004,9</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335,2</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Куженерское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28,3</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21,3</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26,8</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4452,2</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84,6</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Кужерское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36,1</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22,4</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33,1</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5575,2</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49,7</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Куярское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71,4</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28,7</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63,9</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10685,6</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178,8</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Мари-Турекское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51,0</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48,0</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1994,3</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37,6</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Моркинское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41,9</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69,8</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104,7</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19337,5</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366,9</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Новоторъялское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11,9</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11,3</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2171,2</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38,9</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Оршанское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18,1</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25,0</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4355,5</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82,6</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Параньгинское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22,5</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4166,0</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73,2</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Пригородное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100,2</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53,8</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46,4</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94,8</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17566,3</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283,7</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Руткинское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88,6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58,6</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81,6</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15434,6</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100,0</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Сернурское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16,8</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12,5</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13,7</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2312,7</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46,3</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Советское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43,4</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15,0</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28,3</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7362,8</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60,0</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Юринское</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179,7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90,3</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89,4</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163,5</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21077,6</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439,0</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обороны и безопасности</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1045" w:type="pct"/>
            <w:shd w:val="clear" w:color="auto" w:fill="auto"/>
            <w:vAlign w:val="center"/>
            <w:hideMark/>
          </w:tcPr>
          <w:p w:rsidR="00D7437D" w:rsidRPr="005E1440" w:rsidRDefault="001A2D91" w:rsidP="00D74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Марийское</w:t>
            </w:r>
            <w:r w:rsidR="00D7437D" w:rsidRPr="005E1440">
              <w:rPr>
                <w:rFonts w:ascii="Times New Roman" w:eastAsia="Times New Roman" w:hAnsi="Times New Roman" w:cs="Times New Roman"/>
                <w:sz w:val="20"/>
                <w:szCs w:val="20"/>
              </w:rPr>
              <w:t xml:space="preserve"> лесничество - Минобороны России</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50,6</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8573,5</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155,7</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населенных пунктов</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МУП "Город"</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0,4</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21,2</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0,8</w:t>
            </w:r>
          </w:p>
        </w:tc>
      </w:tr>
      <w:tr w:rsidR="00D7437D" w:rsidRPr="005E1440" w:rsidTr="00D7437D">
        <w:trPr>
          <w:trHeight w:val="227"/>
        </w:trPr>
        <w:tc>
          <w:tcPr>
            <w:tcW w:w="5000" w:type="pct"/>
            <w:gridSpan w:val="9"/>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особо охраняемых природных территорий</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НП "Марий Чодра"</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36,9</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36,9</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33,7</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7904,7</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118,4</w:t>
            </w:r>
          </w:p>
        </w:tc>
      </w:tr>
      <w:tr w:rsidR="00D7437D" w:rsidRPr="005E1440" w:rsidTr="00D7437D">
        <w:trPr>
          <w:trHeight w:val="227"/>
        </w:trPr>
        <w:tc>
          <w:tcPr>
            <w:tcW w:w="233"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2</w:t>
            </w:r>
          </w:p>
        </w:tc>
        <w:tc>
          <w:tcPr>
            <w:tcW w:w="104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ГПЗ "Большая Кокшага"</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21,4</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21,4</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20,6</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4875,4</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71,5</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Итого по лесному району</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1393,6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634,6</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759,0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1274,1</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215344,9</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3487,3</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 по субъекту Российской Федерации</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1393,6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634,6</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759,0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1274,1</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215344,9</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3487,3</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 леса, расположенные на землях лесного фонда</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1278,0</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565,0</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713,0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1168,8</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193970,1</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3140,9</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обороны и безопасности</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56,7</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50,6</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8573,5</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155,7</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леса, расположенные на землях населенных пунктов</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0,4</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21,2</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0,8</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леса, расположенные на землях особо охраняемых природных территориях</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58,3</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58,3</w:t>
            </w: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54,3</w:t>
            </w: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12780,1</w:t>
            </w: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189,9</w:t>
            </w: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Кроме того, неорганизованные леса, в отношении которых не имеется материалов лесоустройства и данных государственного лесного реестра</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29,1</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обороны и безопасности</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6,5</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леса, расположенные на землях населенных пунктов</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r>
      <w:tr w:rsidR="00D7437D" w:rsidRPr="005E1440" w:rsidTr="00D7437D">
        <w:trPr>
          <w:trHeight w:val="227"/>
        </w:trPr>
        <w:tc>
          <w:tcPr>
            <w:tcW w:w="1278" w:type="pct"/>
            <w:gridSpan w:val="2"/>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иные неустановленные категории</w:t>
            </w:r>
          </w:p>
        </w:tc>
        <w:tc>
          <w:tcPr>
            <w:tcW w:w="426"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21,0</w:t>
            </w:r>
          </w:p>
        </w:tc>
        <w:tc>
          <w:tcPr>
            <w:tcW w:w="39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655"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749"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01"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c>
          <w:tcPr>
            <w:tcW w:w="587" w:type="pct"/>
            <w:shd w:val="clear" w:color="auto" w:fill="auto"/>
            <w:vAlign w:val="center"/>
            <w:hideMark/>
          </w:tcPr>
          <w:p w:rsidR="00D7437D" w:rsidRPr="005E1440" w:rsidRDefault="00D7437D" w:rsidP="00D7437D">
            <w:pPr>
              <w:spacing w:after="0" w:line="240" w:lineRule="auto"/>
              <w:jc w:val="center"/>
              <w:rPr>
                <w:rFonts w:ascii="Times New Roman" w:eastAsia="Times New Roman" w:hAnsi="Times New Roman" w:cs="Times New Roman"/>
                <w:sz w:val="20"/>
                <w:szCs w:val="20"/>
              </w:rPr>
            </w:pPr>
          </w:p>
        </w:tc>
      </w:tr>
    </w:tbl>
    <w:p w:rsidR="00F32272" w:rsidRPr="005E1440" w:rsidRDefault="00F32272" w:rsidP="00F32272">
      <w:pPr>
        <w:spacing w:after="0" w:line="360" w:lineRule="auto"/>
        <w:jc w:val="center"/>
        <w:rPr>
          <w:rFonts w:ascii="Times New Roman" w:hAnsi="Times New Roman" w:cs="Times New Roman"/>
          <w:b/>
          <w:sz w:val="28"/>
          <w:szCs w:val="28"/>
        </w:rPr>
      </w:pPr>
    </w:p>
    <w:p w:rsidR="00F32272" w:rsidRPr="005E1440" w:rsidRDefault="00F32272" w:rsidP="00F32272">
      <w:pPr>
        <w:spacing w:after="0" w:line="360" w:lineRule="auto"/>
        <w:jc w:val="center"/>
        <w:rPr>
          <w:rFonts w:ascii="Times New Roman" w:hAnsi="Times New Roman" w:cs="Times New Roman"/>
          <w:b/>
          <w:sz w:val="28"/>
          <w:szCs w:val="28"/>
        </w:rPr>
      </w:pPr>
    </w:p>
    <w:p w:rsidR="00E13ABB" w:rsidRPr="005E1440" w:rsidRDefault="00E13ABB" w:rsidP="00F32272">
      <w:pPr>
        <w:spacing w:after="0" w:line="360" w:lineRule="auto"/>
        <w:jc w:val="center"/>
        <w:rPr>
          <w:rFonts w:ascii="Times New Roman" w:hAnsi="Times New Roman" w:cs="Times New Roman"/>
          <w:b/>
          <w:sz w:val="28"/>
          <w:szCs w:val="28"/>
        </w:rPr>
      </w:pPr>
    </w:p>
    <w:p w:rsidR="00E13ABB" w:rsidRPr="005E1440" w:rsidRDefault="00E13ABB" w:rsidP="00F32272">
      <w:pPr>
        <w:spacing w:after="0" w:line="360" w:lineRule="auto"/>
        <w:jc w:val="center"/>
        <w:rPr>
          <w:rFonts w:ascii="Times New Roman" w:hAnsi="Times New Roman" w:cs="Times New Roman"/>
          <w:b/>
          <w:sz w:val="28"/>
          <w:szCs w:val="28"/>
        </w:rPr>
      </w:pPr>
    </w:p>
    <w:p w:rsidR="00E13ABB" w:rsidRPr="005E1440" w:rsidRDefault="00E13ABB" w:rsidP="00F32272">
      <w:pPr>
        <w:spacing w:after="0" w:line="360" w:lineRule="auto"/>
        <w:jc w:val="center"/>
        <w:rPr>
          <w:rFonts w:ascii="Times New Roman" w:hAnsi="Times New Roman" w:cs="Times New Roman"/>
          <w:b/>
          <w:sz w:val="28"/>
          <w:szCs w:val="28"/>
        </w:rPr>
      </w:pPr>
    </w:p>
    <w:p w:rsidR="00E13ABB" w:rsidRPr="005E1440" w:rsidRDefault="00E13ABB" w:rsidP="00F32272">
      <w:pPr>
        <w:spacing w:after="0" w:line="360" w:lineRule="auto"/>
        <w:jc w:val="center"/>
        <w:rPr>
          <w:rFonts w:ascii="Times New Roman" w:hAnsi="Times New Roman" w:cs="Times New Roman"/>
          <w:b/>
          <w:sz w:val="28"/>
          <w:szCs w:val="28"/>
        </w:rPr>
      </w:pPr>
    </w:p>
    <w:p w:rsidR="00F25C7F" w:rsidRPr="005E1440" w:rsidRDefault="00EF7A66" w:rsidP="00F322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1.7. </w:t>
      </w:r>
      <w:r w:rsidR="00F25C7F" w:rsidRPr="005E1440">
        <w:rPr>
          <w:rFonts w:ascii="Times New Roman" w:hAnsi="Times New Roman" w:cs="Times New Roman"/>
          <w:b/>
          <w:sz w:val="28"/>
          <w:szCs w:val="28"/>
        </w:rPr>
        <w:t>Динамика распределения площади лесов и состава лесов по целевому назначению и категориям защитных лесов</w:t>
      </w:r>
      <w:r w:rsidR="00F32272" w:rsidRPr="005E1440">
        <w:rPr>
          <w:rFonts w:ascii="Times New Roman" w:hAnsi="Times New Roman" w:cs="Times New Roman"/>
          <w:b/>
          <w:sz w:val="28"/>
          <w:szCs w:val="28"/>
        </w:rPr>
        <w:t>, вклюсая сведения об изменении категорий защитных лесов за период действия предыдущего лесного плана Республики Марий Эл</w:t>
      </w:r>
    </w:p>
    <w:p w:rsidR="00F32272" w:rsidRPr="005E1440" w:rsidRDefault="00F32272" w:rsidP="00F32272">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3</w:t>
      </w:r>
    </w:p>
    <w:p w:rsidR="00F32272" w:rsidRPr="005E1440" w:rsidRDefault="00F32272" w:rsidP="00F32272">
      <w:pPr>
        <w:pStyle w:val="ConsPlusNormal"/>
        <w:spacing w:line="360" w:lineRule="auto"/>
        <w:jc w:val="center"/>
        <w:rPr>
          <w:rFonts w:ascii="Times New Roman" w:hAnsi="Times New Roman" w:cs="Times New Roman"/>
          <w:sz w:val="28"/>
          <w:szCs w:val="28"/>
        </w:rPr>
      </w:pPr>
      <w:bookmarkStart w:id="2" w:name="Par630"/>
      <w:bookmarkEnd w:id="2"/>
      <w:r w:rsidRPr="005E1440">
        <w:rPr>
          <w:rFonts w:ascii="Times New Roman" w:hAnsi="Times New Roman" w:cs="Times New Roman"/>
          <w:sz w:val="28"/>
          <w:szCs w:val="28"/>
        </w:rPr>
        <w:t xml:space="preserve">Анализ существующего распределения площади лесов и состава лесов по целевому назначению и категориям защитных лесов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9"/>
        <w:gridCol w:w="722"/>
        <w:gridCol w:w="961"/>
        <w:gridCol w:w="1361"/>
        <w:gridCol w:w="1133"/>
        <w:gridCol w:w="1275"/>
        <w:gridCol w:w="1144"/>
        <w:gridCol w:w="892"/>
        <w:gridCol w:w="1115"/>
        <w:gridCol w:w="1800"/>
        <w:gridCol w:w="791"/>
        <w:gridCol w:w="966"/>
      </w:tblGrid>
      <w:tr w:rsidR="00E13ABB" w:rsidRPr="005E1440" w:rsidTr="00E13ABB">
        <w:trPr>
          <w:trHeight w:val="540"/>
        </w:trPr>
        <w:tc>
          <w:tcPr>
            <w:tcW w:w="584" w:type="pct"/>
            <w:vMerge w:val="restar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Виды лесов по целевому назначению</w:t>
            </w:r>
          </w:p>
        </w:tc>
        <w:tc>
          <w:tcPr>
            <w:tcW w:w="304" w:type="pct"/>
            <w:vMerge w:val="restar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Общая площадь</w:t>
            </w:r>
          </w:p>
        </w:tc>
        <w:tc>
          <w:tcPr>
            <w:tcW w:w="3518" w:type="pct"/>
            <w:gridSpan w:val="9"/>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Лесные земли, тыс. га</w:t>
            </w:r>
          </w:p>
        </w:tc>
        <w:tc>
          <w:tcPr>
            <w:tcW w:w="268" w:type="pct"/>
            <w:vMerge w:val="restar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 лесных земель, тыс. га</w:t>
            </w:r>
          </w:p>
        </w:tc>
        <w:tc>
          <w:tcPr>
            <w:tcW w:w="327" w:type="pct"/>
            <w:vMerge w:val="restar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 нелесных земель, тыс. га</w:t>
            </w:r>
          </w:p>
        </w:tc>
      </w:tr>
      <w:tr w:rsidR="00E13ABB" w:rsidRPr="005E1440" w:rsidTr="00E13ABB">
        <w:trPr>
          <w:trHeight w:val="315"/>
        </w:trPr>
        <w:tc>
          <w:tcPr>
            <w:tcW w:w="584"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304"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569" w:type="pct"/>
            <w:gridSpan w:val="2"/>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покрытые лесной растительностью</w:t>
            </w:r>
          </w:p>
        </w:tc>
        <w:tc>
          <w:tcPr>
            <w:tcW w:w="2949" w:type="pct"/>
            <w:gridSpan w:val="7"/>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не покрытые лесной растительностью</w:t>
            </w:r>
          </w:p>
        </w:tc>
        <w:tc>
          <w:tcPr>
            <w:tcW w:w="268"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327"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r>
      <w:tr w:rsidR="00E13ABB" w:rsidRPr="005E1440" w:rsidTr="00E13ABB">
        <w:trPr>
          <w:trHeight w:val="795"/>
        </w:trPr>
        <w:tc>
          <w:tcPr>
            <w:tcW w:w="584"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304"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 лесные культуры</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не сомкнувшиеся лесные культуры</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лесные питомники, плантации</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естественные редины</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гари, погибшие насаждения</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вырубки</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прогалины, пустыри</w:t>
            </w: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 фонд лесовосстановления</w:t>
            </w:r>
          </w:p>
        </w:tc>
        <w:tc>
          <w:tcPr>
            <w:tcW w:w="268"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327" w:type="pct"/>
            <w:vMerge/>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r>
      <w:tr w:rsidR="00E13ABB" w:rsidRPr="005E1440" w:rsidTr="00E13ABB">
        <w:trPr>
          <w:trHeight w:val="315"/>
        </w:trPr>
        <w:tc>
          <w:tcPr>
            <w:tcW w:w="58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30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w:t>
            </w: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w:t>
            </w:r>
          </w:p>
        </w:tc>
        <w:tc>
          <w:tcPr>
            <w:tcW w:w="26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w:t>
            </w:r>
          </w:p>
        </w:tc>
        <w:tc>
          <w:tcPr>
            <w:tcW w:w="32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w:t>
            </w:r>
          </w:p>
        </w:tc>
      </w:tr>
      <w:tr w:rsidR="00E13ABB" w:rsidRPr="005E1440" w:rsidTr="00E13ABB">
        <w:trPr>
          <w:trHeight w:val="315"/>
        </w:trPr>
        <w:tc>
          <w:tcPr>
            <w:tcW w:w="58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Защитные</w:t>
            </w:r>
          </w:p>
        </w:tc>
        <w:tc>
          <w:tcPr>
            <w:tcW w:w="30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634,6</w:t>
            </w: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592,5</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89,0</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0,2</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0,5</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0,8</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w:t>
            </w: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5,5</w:t>
            </w:r>
          </w:p>
        </w:tc>
        <w:tc>
          <w:tcPr>
            <w:tcW w:w="26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602,3</w:t>
            </w:r>
          </w:p>
        </w:tc>
        <w:tc>
          <w:tcPr>
            <w:tcW w:w="32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32,3</w:t>
            </w:r>
          </w:p>
        </w:tc>
      </w:tr>
      <w:tr w:rsidR="00E13ABB" w:rsidRPr="005E1440" w:rsidTr="00E13ABB">
        <w:trPr>
          <w:trHeight w:val="315"/>
        </w:trPr>
        <w:tc>
          <w:tcPr>
            <w:tcW w:w="58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Эксплуатационные</w:t>
            </w:r>
          </w:p>
        </w:tc>
        <w:tc>
          <w:tcPr>
            <w:tcW w:w="30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759,0</w:t>
            </w: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681,6</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138,4</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8,4</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0,2</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0,1</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12,0</w:t>
            </w:r>
          </w:p>
        </w:tc>
        <w:tc>
          <w:tcPr>
            <w:tcW w:w="26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702,3</w:t>
            </w:r>
          </w:p>
        </w:tc>
        <w:tc>
          <w:tcPr>
            <w:tcW w:w="32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56,7</w:t>
            </w:r>
          </w:p>
        </w:tc>
      </w:tr>
      <w:tr w:rsidR="00E13ABB" w:rsidRPr="005E1440" w:rsidTr="00E13ABB">
        <w:trPr>
          <w:trHeight w:val="315"/>
        </w:trPr>
        <w:tc>
          <w:tcPr>
            <w:tcW w:w="58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Резервные</w:t>
            </w:r>
          </w:p>
        </w:tc>
        <w:tc>
          <w:tcPr>
            <w:tcW w:w="30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32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r>
      <w:tr w:rsidR="00E13ABB" w:rsidRPr="005E1440" w:rsidTr="00E13ABB">
        <w:trPr>
          <w:trHeight w:val="315"/>
        </w:trPr>
        <w:tc>
          <w:tcPr>
            <w:tcW w:w="58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Всего</w:t>
            </w:r>
          </w:p>
        </w:tc>
        <w:tc>
          <w:tcPr>
            <w:tcW w:w="30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1393,6</w:t>
            </w:r>
          </w:p>
        </w:tc>
        <w:tc>
          <w:tcPr>
            <w:tcW w:w="244"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1274,1</w:t>
            </w:r>
          </w:p>
        </w:tc>
        <w:tc>
          <w:tcPr>
            <w:tcW w:w="325"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227,4</w:t>
            </w:r>
          </w:p>
        </w:tc>
        <w:tc>
          <w:tcPr>
            <w:tcW w:w="460"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12,0</w:t>
            </w:r>
          </w:p>
        </w:tc>
        <w:tc>
          <w:tcPr>
            <w:tcW w:w="383"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0,4</w:t>
            </w:r>
          </w:p>
        </w:tc>
        <w:tc>
          <w:tcPr>
            <w:tcW w:w="431"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w:t>
            </w:r>
          </w:p>
        </w:tc>
        <w:tc>
          <w:tcPr>
            <w:tcW w:w="38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w:t>
            </w:r>
          </w:p>
        </w:tc>
        <w:tc>
          <w:tcPr>
            <w:tcW w:w="302"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w:t>
            </w:r>
          </w:p>
        </w:tc>
        <w:tc>
          <w:tcPr>
            <w:tcW w:w="37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w:t>
            </w:r>
          </w:p>
        </w:tc>
        <w:tc>
          <w:tcPr>
            <w:tcW w:w="60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17,5</w:t>
            </w:r>
          </w:p>
        </w:tc>
        <w:tc>
          <w:tcPr>
            <w:tcW w:w="268"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1304,6</w:t>
            </w:r>
          </w:p>
        </w:tc>
        <w:tc>
          <w:tcPr>
            <w:tcW w:w="327" w:type="pct"/>
            <w:shd w:val="clear" w:color="auto" w:fill="auto"/>
            <w:vAlign w:val="center"/>
            <w:hideMark/>
          </w:tcPr>
          <w:p w:rsidR="00E13ABB" w:rsidRPr="005E1440" w:rsidRDefault="00E13ABB" w:rsidP="00E13ABB">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89,0</w:t>
            </w:r>
          </w:p>
        </w:tc>
      </w:tr>
    </w:tbl>
    <w:p w:rsidR="00A76F74" w:rsidRPr="005E1440" w:rsidRDefault="00A76F74" w:rsidP="00F32272">
      <w:pPr>
        <w:spacing w:after="0" w:line="360" w:lineRule="auto"/>
        <w:ind w:firstLine="709"/>
        <w:jc w:val="both"/>
        <w:rPr>
          <w:rFonts w:ascii="Times New Roman" w:hAnsi="Times New Roman" w:cs="Times New Roman"/>
          <w:sz w:val="28"/>
          <w:szCs w:val="28"/>
        </w:rPr>
      </w:pPr>
    </w:p>
    <w:p w:rsidR="00A76F74" w:rsidRPr="005E1440" w:rsidRDefault="00A76F74" w:rsidP="00F32272">
      <w:pPr>
        <w:spacing w:after="0" w:line="360" w:lineRule="auto"/>
        <w:ind w:firstLine="709"/>
        <w:jc w:val="both"/>
        <w:rPr>
          <w:rFonts w:ascii="Times New Roman" w:hAnsi="Times New Roman" w:cs="Times New Roman"/>
          <w:sz w:val="28"/>
          <w:szCs w:val="28"/>
        </w:rPr>
      </w:pPr>
    </w:p>
    <w:p w:rsidR="00A76F74" w:rsidRPr="005E1440" w:rsidRDefault="00A76F74" w:rsidP="00F32272">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течение периода действия предыдущего Лесного плана Республики Марий Эл произошли значительные изменения в учете лесного фонда. Принятые ранее земли бывших сельхозформирований в состав земель лесного фонда </w:t>
      </w:r>
      <w:r w:rsidRPr="005E1440">
        <w:rPr>
          <w:rFonts w:ascii="Times New Roman" w:hAnsi="Times New Roman" w:cs="Times New Roman"/>
          <w:sz w:val="28"/>
          <w:szCs w:val="28"/>
        </w:rPr>
        <w:lastRenderedPageBreak/>
        <w:t>не были учтены вплоть до 2018 года. Таким образом, привести динамику изменения площадей в предыдущей таблице не представляется возможным.</w:t>
      </w:r>
    </w:p>
    <w:p w:rsidR="00A76F74" w:rsidRPr="005E1440" w:rsidRDefault="00A76F74" w:rsidP="00A76F74">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целом, леса, расположенные на землях лесного фонда, увеличились на 43,3 </w:t>
      </w:r>
      <w:r w:rsidR="00A06CB7" w:rsidRPr="005E1440">
        <w:rPr>
          <w:rFonts w:ascii="Times New Roman" w:hAnsi="Times New Roman" w:cs="Times New Roman"/>
          <w:sz w:val="28"/>
          <w:szCs w:val="28"/>
        </w:rPr>
        <w:t>тыс.</w:t>
      </w:r>
      <w:r w:rsidRPr="005E1440">
        <w:rPr>
          <w:rFonts w:ascii="Times New Roman" w:hAnsi="Times New Roman" w:cs="Times New Roman"/>
          <w:sz w:val="28"/>
          <w:szCs w:val="28"/>
        </w:rPr>
        <w:t xml:space="preserve">га. </w:t>
      </w:r>
    </w:p>
    <w:p w:rsidR="00A76F74" w:rsidRPr="005E1440" w:rsidRDefault="00A76F74" w:rsidP="00A76F74">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Соотношение лесов по целевому назначению в 2009 году составлял 47% - защитные леса, 53% - эксплуатационные леса. В настоящий момент данное соотношение выходит соответственно </w:t>
      </w:r>
      <w:r w:rsidR="00422F40" w:rsidRPr="005E1440">
        <w:rPr>
          <w:rFonts w:ascii="Times New Roman" w:hAnsi="Times New Roman" w:cs="Times New Roman"/>
          <w:sz w:val="28"/>
          <w:szCs w:val="28"/>
        </w:rPr>
        <w:t>46% и 5</w:t>
      </w:r>
      <w:r w:rsidR="00A06CB7" w:rsidRPr="005E1440">
        <w:rPr>
          <w:rFonts w:ascii="Times New Roman" w:hAnsi="Times New Roman" w:cs="Times New Roman"/>
          <w:sz w:val="28"/>
          <w:szCs w:val="28"/>
        </w:rPr>
        <w:t>4</w:t>
      </w:r>
      <w:r w:rsidR="00422F40" w:rsidRPr="005E1440">
        <w:rPr>
          <w:rFonts w:ascii="Times New Roman" w:hAnsi="Times New Roman" w:cs="Times New Roman"/>
          <w:sz w:val="28"/>
          <w:szCs w:val="28"/>
        </w:rPr>
        <w:t>%, т.е. практически не изменился.</w:t>
      </w:r>
    </w:p>
    <w:p w:rsidR="00422F40" w:rsidRPr="005E1440" w:rsidRDefault="00422F40" w:rsidP="00A76F74">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землях лесного фонда в 2009 году доля насаждений искусственного происхождения составляла 20%, в настоящий момент – 1</w:t>
      </w:r>
      <w:r w:rsidR="00E13ABB" w:rsidRPr="005E1440">
        <w:rPr>
          <w:rFonts w:ascii="Times New Roman" w:hAnsi="Times New Roman" w:cs="Times New Roman"/>
          <w:sz w:val="28"/>
          <w:szCs w:val="28"/>
        </w:rPr>
        <w:t>6</w:t>
      </w:r>
      <w:r w:rsidRPr="005E1440">
        <w:rPr>
          <w:rFonts w:ascii="Times New Roman" w:hAnsi="Times New Roman" w:cs="Times New Roman"/>
          <w:sz w:val="28"/>
          <w:szCs w:val="28"/>
        </w:rPr>
        <w:t xml:space="preserve">%. Незначительные изменения на </w:t>
      </w:r>
      <w:r w:rsidR="00E13ABB" w:rsidRPr="005E1440">
        <w:rPr>
          <w:rFonts w:ascii="Times New Roman" w:hAnsi="Times New Roman" w:cs="Times New Roman"/>
          <w:sz w:val="28"/>
          <w:szCs w:val="28"/>
        </w:rPr>
        <w:t>4</w:t>
      </w:r>
      <w:r w:rsidRPr="005E1440">
        <w:rPr>
          <w:rFonts w:ascii="Times New Roman" w:hAnsi="Times New Roman" w:cs="Times New Roman"/>
          <w:sz w:val="28"/>
          <w:szCs w:val="28"/>
        </w:rPr>
        <w:t>% связан</w:t>
      </w:r>
      <w:r w:rsidR="00E13ABB" w:rsidRPr="005E1440">
        <w:rPr>
          <w:rFonts w:ascii="Times New Roman" w:hAnsi="Times New Roman" w:cs="Times New Roman"/>
          <w:sz w:val="28"/>
          <w:szCs w:val="28"/>
        </w:rPr>
        <w:t>ы</w:t>
      </w:r>
      <w:r w:rsidRPr="005E1440">
        <w:rPr>
          <w:rFonts w:ascii="Times New Roman" w:hAnsi="Times New Roman" w:cs="Times New Roman"/>
          <w:sz w:val="28"/>
          <w:szCs w:val="28"/>
        </w:rPr>
        <w:t xml:space="preserve"> в основном в связи со сменой законодательства. Ранее лесными культурами считались насаждения с участием в составе не менее 30% пород искусственного происхождения, в настоящий момент в соответствии с действующей Лесоустроительной инструкцией – не менее 50%.</w:t>
      </w:r>
    </w:p>
    <w:p w:rsidR="00A76F74" w:rsidRPr="005E1440" w:rsidRDefault="00A76F74" w:rsidP="00A76F74">
      <w:pPr>
        <w:spacing w:after="0" w:line="360" w:lineRule="auto"/>
        <w:ind w:firstLine="709"/>
        <w:jc w:val="both"/>
        <w:rPr>
          <w:rFonts w:ascii="Times New Roman" w:hAnsi="Times New Roman" w:cs="Times New Roman"/>
          <w:sz w:val="28"/>
          <w:szCs w:val="28"/>
        </w:rPr>
      </w:pPr>
    </w:p>
    <w:p w:rsidR="00A76F74" w:rsidRPr="005E1440" w:rsidRDefault="00A76F74" w:rsidP="00A76F74">
      <w:pPr>
        <w:spacing w:after="0" w:line="360" w:lineRule="auto"/>
        <w:ind w:firstLine="709"/>
        <w:jc w:val="both"/>
        <w:rPr>
          <w:rFonts w:ascii="Times New Roman" w:hAnsi="Times New Roman" w:cs="Times New Roman"/>
          <w:sz w:val="28"/>
          <w:szCs w:val="28"/>
        </w:rPr>
        <w:sectPr w:rsidR="00A76F74" w:rsidRPr="005E1440" w:rsidSect="00F32272">
          <w:pgSz w:w="16838" w:h="11906" w:orient="landscape"/>
          <w:pgMar w:top="851" w:right="1134" w:bottom="1701" w:left="1134" w:header="709" w:footer="709" w:gutter="0"/>
          <w:cols w:space="708"/>
          <w:docGrid w:linePitch="360"/>
        </w:sectPr>
      </w:pPr>
    </w:p>
    <w:p w:rsidR="00F32272" w:rsidRPr="005E1440" w:rsidRDefault="00EF7A66" w:rsidP="00F322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1.8. </w:t>
      </w:r>
      <w:r w:rsidR="00F32272" w:rsidRPr="005E1440">
        <w:rPr>
          <w:rFonts w:ascii="Times New Roman" w:hAnsi="Times New Roman" w:cs="Times New Roman"/>
          <w:b/>
          <w:sz w:val="28"/>
          <w:szCs w:val="28"/>
        </w:rPr>
        <w:t>Информация о лесах, расположенных в границах особо охраняемых природных территорий</w:t>
      </w:r>
    </w:p>
    <w:p w:rsidR="00F32272" w:rsidRPr="005E1440" w:rsidRDefault="00F32272" w:rsidP="00F32272">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4</w:t>
      </w:r>
    </w:p>
    <w:p w:rsidR="00F32272" w:rsidRPr="005E1440" w:rsidRDefault="00F32272" w:rsidP="00F32272">
      <w:pPr>
        <w:pStyle w:val="ConsPlusNormal"/>
        <w:spacing w:line="360" w:lineRule="auto"/>
        <w:jc w:val="center"/>
        <w:rPr>
          <w:rFonts w:ascii="Times New Roman" w:hAnsi="Times New Roman" w:cs="Times New Roman"/>
          <w:sz w:val="28"/>
          <w:szCs w:val="28"/>
        </w:rPr>
      </w:pPr>
      <w:bookmarkStart w:id="3" w:name="Par722"/>
      <w:bookmarkEnd w:id="3"/>
      <w:r w:rsidRPr="005E1440">
        <w:rPr>
          <w:rFonts w:ascii="Times New Roman" w:hAnsi="Times New Roman" w:cs="Times New Roman"/>
          <w:sz w:val="28"/>
          <w:szCs w:val="28"/>
        </w:rPr>
        <w:t>Сведения о лесах, расположенных в границах особо охраняемых природных территорий</w:t>
      </w:r>
    </w:p>
    <w:tbl>
      <w:tblPr>
        <w:tblStyle w:val="a8"/>
        <w:tblW w:w="0" w:type="auto"/>
        <w:tblLook w:val="01E0"/>
      </w:tblPr>
      <w:tblGrid>
        <w:gridCol w:w="436"/>
        <w:gridCol w:w="1499"/>
        <w:gridCol w:w="1382"/>
        <w:gridCol w:w="1364"/>
        <w:gridCol w:w="1461"/>
        <w:gridCol w:w="1265"/>
        <w:gridCol w:w="1523"/>
        <w:gridCol w:w="641"/>
      </w:tblGrid>
      <w:tr w:rsidR="00C96564" w:rsidRPr="00C96564" w:rsidTr="00C96564">
        <w:trPr>
          <w:tblHeader/>
        </w:trPr>
        <w:tc>
          <w:tcPr>
            <w:tcW w:w="0" w:type="auto"/>
            <w:vAlign w:val="center"/>
          </w:tcPr>
          <w:p w:rsidR="00C96564" w:rsidRPr="00C96564" w:rsidRDefault="00C96564" w:rsidP="00C96564">
            <w:pPr>
              <w:jc w:val="center"/>
              <w:rPr>
                <w:b/>
                <w:sz w:val="16"/>
                <w:szCs w:val="16"/>
              </w:rPr>
            </w:pPr>
            <w:r w:rsidRPr="00C96564">
              <w:rPr>
                <w:b/>
                <w:sz w:val="16"/>
                <w:szCs w:val="16"/>
              </w:rPr>
              <w:t>№</w:t>
            </w:r>
          </w:p>
          <w:p w:rsidR="00C96564" w:rsidRPr="00C96564" w:rsidRDefault="00C96564" w:rsidP="00C96564">
            <w:pPr>
              <w:jc w:val="center"/>
              <w:rPr>
                <w:b/>
                <w:sz w:val="16"/>
                <w:szCs w:val="16"/>
              </w:rPr>
            </w:pPr>
            <w:r w:rsidRPr="00C96564">
              <w:rPr>
                <w:b/>
                <w:sz w:val="16"/>
                <w:szCs w:val="16"/>
              </w:rPr>
              <w:t>п/п</w:t>
            </w:r>
          </w:p>
        </w:tc>
        <w:tc>
          <w:tcPr>
            <w:tcW w:w="0" w:type="auto"/>
            <w:vAlign w:val="center"/>
          </w:tcPr>
          <w:p w:rsidR="00C96564" w:rsidRPr="00C96564" w:rsidRDefault="00C96564" w:rsidP="00C96564">
            <w:pPr>
              <w:jc w:val="center"/>
              <w:rPr>
                <w:b/>
                <w:sz w:val="16"/>
                <w:szCs w:val="16"/>
              </w:rPr>
            </w:pPr>
            <w:r w:rsidRPr="00C96564">
              <w:rPr>
                <w:b/>
                <w:sz w:val="16"/>
                <w:szCs w:val="16"/>
              </w:rPr>
              <w:t>Наименование особо охраняемых природных территорий</w:t>
            </w:r>
          </w:p>
        </w:tc>
        <w:tc>
          <w:tcPr>
            <w:tcW w:w="0" w:type="auto"/>
            <w:vAlign w:val="center"/>
          </w:tcPr>
          <w:p w:rsidR="00C96564" w:rsidRPr="00C96564" w:rsidRDefault="00C96564" w:rsidP="00C96564">
            <w:pPr>
              <w:jc w:val="center"/>
              <w:rPr>
                <w:b/>
                <w:sz w:val="16"/>
                <w:szCs w:val="16"/>
              </w:rPr>
            </w:pPr>
            <w:r w:rsidRPr="00C96564">
              <w:rPr>
                <w:b/>
                <w:sz w:val="16"/>
                <w:szCs w:val="16"/>
              </w:rPr>
              <w:t>Категория особо охраняемой природной территории</w:t>
            </w:r>
          </w:p>
        </w:tc>
        <w:tc>
          <w:tcPr>
            <w:tcW w:w="0" w:type="auto"/>
            <w:vAlign w:val="center"/>
          </w:tcPr>
          <w:p w:rsidR="00C96564" w:rsidRPr="00C96564" w:rsidRDefault="00C96564" w:rsidP="00C96564">
            <w:pPr>
              <w:jc w:val="center"/>
              <w:rPr>
                <w:b/>
                <w:sz w:val="16"/>
                <w:szCs w:val="16"/>
              </w:rPr>
            </w:pPr>
            <w:r w:rsidRPr="00C96564">
              <w:rPr>
                <w:b/>
                <w:sz w:val="16"/>
                <w:szCs w:val="16"/>
              </w:rPr>
              <w:t>Наименование лесничества, лесопарка</w:t>
            </w:r>
          </w:p>
        </w:tc>
        <w:tc>
          <w:tcPr>
            <w:tcW w:w="0" w:type="auto"/>
            <w:vAlign w:val="center"/>
          </w:tcPr>
          <w:p w:rsidR="00C96564" w:rsidRPr="00C96564" w:rsidRDefault="00C96564" w:rsidP="00C96564">
            <w:pPr>
              <w:jc w:val="center"/>
              <w:rPr>
                <w:b/>
                <w:sz w:val="16"/>
                <w:szCs w:val="16"/>
              </w:rPr>
            </w:pPr>
            <w:r w:rsidRPr="00C96564">
              <w:rPr>
                <w:b/>
                <w:sz w:val="16"/>
                <w:szCs w:val="16"/>
              </w:rPr>
              <w:t>Участковое лесничество</w:t>
            </w:r>
          </w:p>
        </w:tc>
        <w:tc>
          <w:tcPr>
            <w:tcW w:w="0" w:type="auto"/>
            <w:vAlign w:val="center"/>
          </w:tcPr>
          <w:p w:rsidR="00C96564" w:rsidRPr="00C96564" w:rsidRDefault="00C96564" w:rsidP="00C96564">
            <w:pPr>
              <w:jc w:val="center"/>
              <w:rPr>
                <w:b/>
                <w:sz w:val="16"/>
                <w:szCs w:val="16"/>
              </w:rPr>
            </w:pPr>
            <w:r w:rsidRPr="00C96564">
              <w:rPr>
                <w:b/>
                <w:sz w:val="16"/>
                <w:szCs w:val="16"/>
              </w:rPr>
              <w:t>Лесной</w:t>
            </w:r>
          </w:p>
          <w:p w:rsidR="00C96564" w:rsidRPr="00C96564" w:rsidRDefault="00C96564" w:rsidP="00C96564">
            <w:pPr>
              <w:jc w:val="center"/>
              <w:rPr>
                <w:b/>
                <w:sz w:val="16"/>
                <w:szCs w:val="16"/>
              </w:rPr>
            </w:pPr>
            <w:r w:rsidRPr="00C96564">
              <w:rPr>
                <w:b/>
                <w:sz w:val="16"/>
                <w:szCs w:val="16"/>
              </w:rPr>
              <w:t>участок</w:t>
            </w:r>
          </w:p>
        </w:tc>
        <w:tc>
          <w:tcPr>
            <w:tcW w:w="0" w:type="auto"/>
            <w:vAlign w:val="center"/>
          </w:tcPr>
          <w:p w:rsidR="00C96564" w:rsidRPr="00C96564" w:rsidRDefault="00C96564" w:rsidP="00C96564">
            <w:pPr>
              <w:jc w:val="center"/>
              <w:rPr>
                <w:b/>
                <w:sz w:val="16"/>
                <w:szCs w:val="16"/>
              </w:rPr>
            </w:pPr>
            <w:r w:rsidRPr="00C96564">
              <w:rPr>
                <w:b/>
                <w:sz w:val="16"/>
                <w:szCs w:val="16"/>
              </w:rPr>
              <w:t>Квартал/выдел</w:t>
            </w:r>
          </w:p>
        </w:tc>
        <w:tc>
          <w:tcPr>
            <w:tcW w:w="0" w:type="auto"/>
            <w:vAlign w:val="center"/>
          </w:tcPr>
          <w:p w:rsidR="00C96564" w:rsidRPr="00C96564" w:rsidRDefault="00C96564" w:rsidP="00C96564">
            <w:pPr>
              <w:jc w:val="center"/>
              <w:rPr>
                <w:b/>
                <w:sz w:val="16"/>
                <w:szCs w:val="16"/>
              </w:rPr>
            </w:pPr>
            <w:r w:rsidRPr="00C96564">
              <w:rPr>
                <w:b/>
                <w:sz w:val="16"/>
                <w:szCs w:val="16"/>
              </w:rPr>
              <w:t>Пло</w:t>
            </w:r>
            <w:r>
              <w:rPr>
                <w:b/>
                <w:sz w:val="16"/>
                <w:szCs w:val="16"/>
              </w:rPr>
              <w:t>-</w:t>
            </w:r>
            <w:r w:rsidRPr="00C96564">
              <w:rPr>
                <w:b/>
                <w:sz w:val="16"/>
                <w:szCs w:val="16"/>
              </w:rPr>
              <w:t>щадь, тыс. га</w:t>
            </w:r>
          </w:p>
        </w:tc>
      </w:tr>
      <w:tr w:rsidR="00C96564" w:rsidRPr="00C96564" w:rsidTr="00C96564">
        <w:trPr>
          <w:tblHeader/>
        </w:trPr>
        <w:tc>
          <w:tcPr>
            <w:tcW w:w="0" w:type="auto"/>
            <w:vAlign w:val="center"/>
          </w:tcPr>
          <w:p w:rsidR="00C96564" w:rsidRPr="00C96564" w:rsidRDefault="00C96564" w:rsidP="00C96564">
            <w:pPr>
              <w:jc w:val="center"/>
              <w:rPr>
                <w:b/>
                <w:sz w:val="16"/>
                <w:szCs w:val="16"/>
              </w:rPr>
            </w:pPr>
            <w:r w:rsidRPr="00C96564">
              <w:rPr>
                <w:b/>
                <w:sz w:val="16"/>
                <w:szCs w:val="16"/>
              </w:rPr>
              <w:t>1</w:t>
            </w:r>
          </w:p>
        </w:tc>
        <w:tc>
          <w:tcPr>
            <w:tcW w:w="0" w:type="auto"/>
            <w:vAlign w:val="center"/>
          </w:tcPr>
          <w:p w:rsidR="00C96564" w:rsidRPr="00C96564" w:rsidRDefault="00C96564" w:rsidP="00C96564">
            <w:pPr>
              <w:jc w:val="center"/>
              <w:rPr>
                <w:b/>
                <w:sz w:val="16"/>
                <w:szCs w:val="16"/>
              </w:rPr>
            </w:pPr>
            <w:r w:rsidRPr="00C96564">
              <w:rPr>
                <w:b/>
                <w:sz w:val="16"/>
                <w:szCs w:val="16"/>
              </w:rPr>
              <w:t>2</w:t>
            </w:r>
          </w:p>
        </w:tc>
        <w:tc>
          <w:tcPr>
            <w:tcW w:w="0" w:type="auto"/>
            <w:vAlign w:val="center"/>
          </w:tcPr>
          <w:p w:rsidR="00C96564" w:rsidRPr="00C96564" w:rsidRDefault="00C96564" w:rsidP="00C96564">
            <w:pPr>
              <w:jc w:val="center"/>
              <w:rPr>
                <w:b/>
                <w:sz w:val="16"/>
                <w:szCs w:val="16"/>
              </w:rPr>
            </w:pPr>
            <w:r w:rsidRPr="00C96564">
              <w:rPr>
                <w:b/>
                <w:sz w:val="16"/>
                <w:szCs w:val="16"/>
              </w:rPr>
              <w:t>3</w:t>
            </w:r>
          </w:p>
        </w:tc>
        <w:tc>
          <w:tcPr>
            <w:tcW w:w="0" w:type="auto"/>
            <w:vAlign w:val="center"/>
          </w:tcPr>
          <w:p w:rsidR="00C96564" w:rsidRPr="00C96564" w:rsidRDefault="00C96564" w:rsidP="00C96564">
            <w:pPr>
              <w:jc w:val="center"/>
              <w:rPr>
                <w:b/>
                <w:sz w:val="16"/>
                <w:szCs w:val="16"/>
              </w:rPr>
            </w:pPr>
            <w:r w:rsidRPr="00C96564">
              <w:rPr>
                <w:b/>
                <w:sz w:val="16"/>
                <w:szCs w:val="16"/>
              </w:rPr>
              <w:t>4</w:t>
            </w:r>
          </w:p>
        </w:tc>
        <w:tc>
          <w:tcPr>
            <w:tcW w:w="0" w:type="auto"/>
            <w:vAlign w:val="center"/>
          </w:tcPr>
          <w:p w:rsidR="00C96564" w:rsidRPr="00C96564" w:rsidRDefault="00C96564" w:rsidP="00C96564">
            <w:pPr>
              <w:jc w:val="center"/>
              <w:rPr>
                <w:b/>
                <w:sz w:val="16"/>
                <w:szCs w:val="16"/>
              </w:rPr>
            </w:pPr>
            <w:r w:rsidRPr="00C96564">
              <w:rPr>
                <w:b/>
                <w:sz w:val="16"/>
                <w:szCs w:val="16"/>
              </w:rPr>
              <w:t>5</w:t>
            </w:r>
          </w:p>
        </w:tc>
        <w:tc>
          <w:tcPr>
            <w:tcW w:w="0" w:type="auto"/>
            <w:vAlign w:val="center"/>
          </w:tcPr>
          <w:p w:rsidR="00C96564" w:rsidRPr="00C96564" w:rsidRDefault="00C96564" w:rsidP="00C96564">
            <w:pPr>
              <w:jc w:val="center"/>
              <w:rPr>
                <w:b/>
                <w:sz w:val="16"/>
                <w:szCs w:val="16"/>
              </w:rPr>
            </w:pPr>
            <w:r w:rsidRPr="00C96564">
              <w:rPr>
                <w:b/>
                <w:sz w:val="16"/>
                <w:szCs w:val="16"/>
              </w:rPr>
              <w:t>6</w:t>
            </w:r>
          </w:p>
        </w:tc>
        <w:tc>
          <w:tcPr>
            <w:tcW w:w="0" w:type="auto"/>
            <w:vAlign w:val="center"/>
          </w:tcPr>
          <w:p w:rsidR="00C96564" w:rsidRPr="00C96564" w:rsidRDefault="00C96564" w:rsidP="00C96564">
            <w:pPr>
              <w:jc w:val="center"/>
              <w:rPr>
                <w:b/>
                <w:sz w:val="16"/>
                <w:szCs w:val="16"/>
              </w:rPr>
            </w:pPr>
            <w:r w:rsidRPr="00C96564">
              <w:rPr>
                <w:b/>
                <w:sz w:val="16"/>
                <w:szCs w:val="16"/>
              </w:rPr>
              <w:t>7</w:t>
            </w:r>
          </w:p>
        </w:tc>
        <w:tc>
          <w:tcPr>
            <w:tcW w:w="0" w:type="auto"/>
            <w:vAlign w:val="center"/>
          </w:tcPr>
          <w:p w:rsidR="00C96564" w:rsidRPr="00C96564" w:rsidRDefault="00C96564" w:rsidP="00C96564">
            <w:pPr>
              <w:jc w:val="center"/>
              <w:rPr>
                <w:b/>
                <w:sz w:val="16"/>
                <w:szCs w:val="16"/>
              </w:rPr>
            </w:pPr>
            <w:r w:rsidRPr="00C96564">
              <w:rPr>
                <w:b/>
                <w:sz w:val="16"/>
                <w:szCs w:val="16"/>
              </w:rPr>
              <w:t>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w:t>
            </w:r>
          </w:p>
        </w:tc>
        <w:tc>
          <w:tcPr>
            <w:tcW w:w="0" w:type="auto"/>
            <w:vAlign w:val="center"/>
          </w:tcPr>
          <w:p w:rsidR="00C96564" w:rsidRPr="00C96564" w:rsidRDefault="00C96564" w:rsidP="00C96564">
            <w:pPr>
              <w:jc w:val="center"/>
              <w:rPr>
                <w:sz w:val="16"/>
                <w:szCs w:val="16"/>
              </w:rPr>
            </w:pPr>
            <w:r w:rsidRPr="00C96564">
              <w:rPr>
                <w:sz w:val="16"/>
                <w:szCs w:val="16"/>
              </w:rPr>
              <w:t>Лебедань</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Уржумское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26-28, 45-50, 61-64, 75-77</w:t>
            </w:r>
          </w:p>
        </w:tc>
        <w:tc>
          <w:tcPr>
            <w:tcW w:w="0" w:type="auto"/>
            <w:vAlign w:val="center"/>
          </w:tcPr>
          <w:p w:rsidR="00C96564" w:rsidRPr="00C96564" w:rsidRDefault="00C96564" w:rsidP="00C96564">
            <w:pPr>
              <w:jc w:val="center"/>
              <w:rPr>
                <w:sz w:val="16"/>
                <w:szCs w:val="16"/>
              </w:rPr>
            </w:pPr>
            <w:r w:rsidRPr="00C96564">
              <w:rPr>
                <w:sz w:val="16"/>
                <w:szCs w:val="16"/>
              </w:rPr>
              <w:t>1666</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w:t>
            </w:r>
          </w:p>
        </w:tc>
        <w:tc>
          <w:tcPr>
            <w:tcW w:w="0" w:type="auto"/>
            <w:vAlign w:val="center"/>
          </w:tcPr>
          <w:p w:rsidR="00C96564" w:rsidRPr="00C96564" w:rsidRDefault="00C96564" w:rsidP="00C96564">
            <w:pPr>
              <w:jc w:val="center"/>
              <w:rPr>
                <w:sz w:val="16"/>
                <w:szCs w:val="16"/>
              </w:rPr>
            </w:pPr>
            <w:r w:rsidRPr="00C96564">
              <w:rPr>
                <w:sz w:val="16"/>
                <w:szCs w:val="16"/>
              </w:rPr>
              <w:t>Марьерский</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Красноярский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кв.41,42,60,61,69,70</w:t>
            </w:r>
          </w:p>
        </w:tc>
        <w:tc>
          <w:tcPr>
            <w:tcW w:w="0" w:type="auto"/>
            <w:vAlign w:val="center"/>
          </w:tcPr>
          <w:p w:rsidR="00C96564" w:rsidRPr="00C96564" w:rsidRDefault="00C96564" w:rsidP="00C96564">
            <w:pPr>
              <w:jc w:val="center"/>
              <w:rPr>
                <w:sz w:val="16"/>
                <w:szCs w:val="16"/>
              </w:rPr>
            </w:pPr>
            <w:r w:rsidRPr="00C96564">
              <w:rPr>
                <w:sz w:val="16"/>
                <w:szCs w:val="16"/>
              </w:rPr>
              <w:t>109</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w:t>
            </w:r>
          </w:p>
        </w:tc>
        <w:tc>
          <w:tcPr>
            <w:tcW w:w="0" w:type="auto"/>
            <w:vAlign w:val="center"/>
          </w:tcPr>
          <w:p w:rsidR="00C96564" w:rsidRPr="00C96564" w:rsidRDefault="00C96564" w:rsidP="00C96564">
            <w:pPr>
              <w:jc w:val="center"/>
              <w:rPr>
                <w:sz w:val="16"/>
                <w:szCs w:val="16"/>
              </w:rPr>
            </w:pPr>
            <w:r w:rsidRPr="00C96564">
              <w:rPr>
                <w:sz w:val="16"/>
                <w:szCs w:val="16"/>
              </w:rPr>
              <w:t>Горное Заделье</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Куженерское</w:t>
            </w:r>
          </w:p>
        </w:tc>
        <w:tc>
          <w:tcPr>
            <w:tcW w:w="0" w:type="auto"/>
            <w:vAlign w:val="center"/>
          </w:tcPr>
          <w:p w:rsidR="00C96564" w:rsidRPr="00C96564" w:rsidRDefault="00C96564" w:rsidP="00C96564">
            <w:pPr>
              <w:jc w:val="center"/>
              <w:rPr>
                <w:sz w:val="16"/>
                <w:szCs w:val="16"/>
              </w:rPr>
            </w:pPr>
            <w:r w:rsidRPr="00C96564">
              <w:rPr>
                <w:sz w:val="16"/>
                <w:szCs w:val="16"/>
              </w:rPr>
              <w:t>Шойское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133-137</w:t>
            </w:r>
          </w:p>
        </w:tc>
        <w:tc>
          <w:tcPr>
            <w:tcW w:w="0" w:type="auto"/>
            <w:vAlign w:val="center"/>
          </w:tcPr>
          <w:p w:rsidR="00C96564" w:rsidRPr="00C96564" w:rsidRDefault="00C96564" w:rsidP="00C96564">
            <w:pPr>
              <w:jc w:val="center"/>
              <w:rPr>
                <w:sz w:val="16"/>
                <w:szCs w:val="16"/>
              </w:rPr>
            </w:pPr>
            <w:r w:rsidRPr="00C96564">
              <w:rPr>
                <w:sz w:val="16"/>
                <w:szCs w:val="16"/>
              </w:rPr>
              <w:t>562</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w:t>
            </w:r>
          </w:p>
        </w:tc>
        <w:tc>
          <w:tcPr>
            <w:tcW w:w="0" w:type="auto"/>
            <w:vAlign w:val="center"/>
          </w:tcPr>
          <w:p w:rsidR="00C96564" w:rsidRPr="00C96564" w:rsidRDefault="00C96564" w:rsidP="00C96564">
            <w:pPr>
              <w:jc w:val="center"/>
              <w:rPr>
                <w:sz w:val="16"/>
                <w:szCs w:val="16"/>
              </w:rPr>
            </w:pPr>
            <w:r w:rsidRPr="00C96564">
              <w:rPr>
                <w:sz w:val="16"/>
                <w:szCs w:val="16"/>
              </w:rPr>
              <w:t>Тогашевский</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Килемарское</w:t>
            </w:r>
          </w:p>
        </w:tc>
        <w:tc>
          <w:tcPr>
            <w:tcW w:w="0" w:type="auto"/>
            <w:vAlign w:val="center"/>
          </w:tcPr>
          <w:p w:rsidR="00C96564" w:rsidRPr="00C96564" w:rsidRDefault="00C96564" w:rsidP="00C96564">
            <w:pPr>
              <w:jc w:val="center"/>
              <w:rPr>
                <w:sz w:val="16"/>
                <w:szCs w:val="16"/>
              </w:rPr>
            </w:pPr>
            <w:r w:rsidRPr="00C96564">
              <w:rPr>
                <w:sz w:val="16"/>
                <w:szCs w:val="16"/>
              </w:rPr>
              <w:t>Кумьинское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Нежнурское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108,118-146, 147</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кв.96-100</w:t>
            </w:r>
          </w:p>
        </w:tc>
        <w:tc>
          <w:tcPr>
            <w:tcW w:w="0" w:type="auto"/>
            <w:vAlign w:val="center"/>
          </w:tcPr>
          <w:p w:rsidR="00C96564" w:rsidRPr="00C96564" w:rsidRDefault="00C96564" w:rsidP="00C96564">
            <w:pPr>
              <w:jc w:val="center"/>
              <w:rPr>
                <w:sz w:val="16"/>
                <w:szCs w:val="16"/>
              </w:rPr>
            </w:pPr>
            <w:r w:rsidRPr="00C96564">
              <w:rPr>
                <w:sz w:val="16"/>
                <w:szCs w:val="16"/>
              </w:rPr>
              <w:t>3419</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5.</w:t>
            </w:r>
          </w:p>
        </w:tc>
        <w:tc>
          <w:tcPr>
            <w:tcW w:w="0" w:type="auto"/>
            <w:vAlign w:val="center"/>
          </w:tcPr>
          <w:p w:rsidR="00C96564" w:rsidRPr="00C96564" w:rsidRDefault="00C96564" w:rsidP="00C96564">
            <w:pPr>
              <w:jc w:val="center"/>
              <w:rPr>
                <w:sz w:val="16"/>
                <w:szCs w:val="16"/>
              </w:rPr>
            </w:pPr>
            <w:r w:rsidRPr="00C96564">
              <w:rPr>
                <w:sz w:val="16"/>
                <w:szCs w:val="16"/>
              </w:rPr>
              <w:t>Моркинский</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Моркинское</w:t>
            </w:r>
          </w:p>
        </w:tc>
        <w:tc>
          <w:tcPr>
            <w:tcW w:w="0" w:type="auto"/>
            <w:vAlign w:val="center"/>
          </w:tcPr>
          <w:p w:rsidR="00C96564" w:rsidRPr="00C96564" w:rsidRDefault="00C96564" w:rsidP="00C96564">
            <w:pPr>
              <w:jc w:val="center"/>
              <w:rPr>
                <w:sz w:val="16"/>
                <w:szCs w:val="16"/>
              </w:rPr>
            </w:pPr>
            <w:r w:rsidRPr="00C96564">
              <w:rPr>
                <w:sz w:val="16"/>
                <w:szCs w:val="16"/>
              </w:rPr>
              <w:t>Семисолинское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кв.1-34, 41-49, 56-64, 69-77, 82-88, 92-95, 99-103, 107, 108</w:t>
            </w:r>
          </w:p>
        </w:tc>
        <w:tc>
          <w:tcPr>
            <w:tcW w:w="0" w:type="auto"/>
            <w:vAlign w:val="center"/>
          </w:tcPr>
          <w:p w:rsidR="00C96564" w:rsidRPr="00C96564" w:rsidRDefault="00C96564" w:rsidP="00C96564">
            <w:pPr>
              <w:jc w:val="center"/>
              <w:rPr>
                <w:sz w:val="16"/>
                <w:szCs w:val="16"/>
              </w:rPr>
            </w:pPr>
            <w:r w:rsidRPr="00C96564">
              <w:rPr>
                <w:sz w:val="16"/>
                <w:szCs w:val="16"/>
              </w:rPr>
              <w:t>9500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6.</w:t>
            </w:r>
          </w:p>
        </w:tc>
        <w:tc>
          <w:tcPr>
            <w:tcW w:w="0" w:type="auto"/>
            <w:vAlign w:val="center"/>
          </w:tcPr>
          <w:p w:rsidR="00C96564" w:rsidRPr="00C96564" w:rsidRDefault="00C96564" w:rsidP="00C96564">
            <w:pPr>
              <w:jc w:val="center"/>
              <w:rPr>
                <w:sz w:val="16"/>
                <w:szCs w:val="16"/>
              </w:rPr>
            </w:pPr>
            <w:r w:rsidRPr="00C96564">
              <w:rPr>
                <w:sz w:val="16"/>
                <w:szCs w:val="16"/>
              </w:rPr>
              <w:t>Холодный ключ</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r w:rsidRPr="00C96564">
              <w:rPr>
                <w:sz w:val="16"/>
                <w:szCs w:val="16"/>
              </w:rPr>
              <w:t>Сендинское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92, 93</w:t>
            </w:r>
          </w:p>
        </w:tc>
        <w:tc>
          <w:tcPr>
            <w:tcW w:w="0" w:type="auto"/>
            <w:vAlign w:val="center"/>
          </w:tcPr>
          <w:p w:rsidR="00C96564" w:rsidRPr="00C96564" w:rsidRDefault="00C96564" w:rsidP="00C96564">
            <w:pPr>
              <w:jc w:val="center"/>
              <w:rPr>
                <w:sz w:val="16"/>
                <w:szCs w:val="16"/>
              </w:rPr>
            </w:pPr>
            <w:r w:rsidRPr="00C96564">
              <w:rPr>
                <w:sz w:val="16"/>
                <w:szCs w:val="16"/>
              </w:rPr>
              <w:t>123,3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7.</w:t>
            </w:r>
          </w:p>
        </w:tc>
        <w:tc>
          <w:tcPr>
            <w:tcW w:w="0" w:type="auto"/>
            <w:vAlign w:val="center"/>
          </w:tcPr>
          <w:p w:rsidR="00C96564" w:rsidRPr="00C96564" w:rsidRDefault="00C96564" w:rsidP="00C96564">
            <w:pPr>
              <w:jc w:val="center"/>
              <w:rPr>
                <w:sz w:val="16"/>
                <w:szCs w:val="16"/>
              </w:rPr>
            </w:pPr>
            <w:r w:rsidRPr="00C96564">
              <w:rPr>
                <w:sz w:val="16"/>
                <w:szCs w:val="16"/>
              </w:rPr>
              <w:t>Каменная Гора</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Моркинское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Куженерское</w:t>
            </w:r>
          </w:p>
        </w:tc>
        <w:tc>
          <w:tcPr>
            <w:tcW w:w="0" w:type="auto"/>
            <w:vAlign w:val="center"/>
          </w:tcPr>
          <w:p w:rsidR="00C96564" w:rsidRPr="00C96564" w:rsidRDefault="00C96564" w:rsidP="00C96564">
            <w:pPr>
              <w:jc w:val="center"/>
              <w:rPr>
                <w:sz w:val="16"/>
                <w:szCs w:val="16"/>
              </w:rPr>
            </w:pPr>
            <w:r w:rsidRPr="00C96564">
              <w:rPr>
                <w:sz w:val="16"/>
                <w:szCs w:val="16"/>
              </w:rPr>
              <w:t>Семисолинское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Шойское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1-10</w:t>
            </w:r>
          </w:p>
          <w:p w:rsidR="00C96564" w:rsidRPr="00C96564" w:rsidRDefault="00C96564" w:rsidP="00C96564">
            <w:pPr>
              <w:jc w:val="center"/>
              <w:rPr>
                <w:sz w:val="16"/>
                <w:szCs w:val="16"/>
              </w:rPr>
            </w:pPr>
          </w:p>
          <w:p w:rsidR="00C96564" w:rsidRPr="00C96564" w:rsidRDefault="00C96564" w:rsidP="00C96564">
            <w:pPr>
              <w:tabs>
                <w:tab w:val="left" w:pos="516"/>
              </w:tabs>
              <w:jc w:val="center"/>
              <w:rPr>
                <w:sz w:val="16"/>
                <w:szCs w:val="16"/>
              </w:rPr>
            </w:pPr>
            <w:r w:rsidRPr="00C96564">
              <w:rPr>
                <w:sz w:val="16"/>
                <w:szCs w:val="16"/>
              </w:rPr>
              <w:t>кв. 77</w:t>
            </w:r>
          </w:p>
        </w:tc>
        <w:tc>
          <w:tcPr>
            <w:tcW w:w="0" w:type="auto"/>
            <w:vAlign w:val="center"/>
          </w:tcPr>
          <w:p w:rsidR="00C96564" w:rsidRPr="00C96564" w:rsidRDefault="00C96564" w:rsidP="00C96564">
            <w:pPr>
              <w:jc w:val="center"/>
              <w:rPr>
                <w:sz w:val="16"/>
                <w:szCs w:val="16"/>
              </w:rPr>
            </w:pPr>
            <w:r w:rsidRPr="00C96564">
              <w:rPr>
                <w:sz w:val="16"/>
                <w:szCs w:val="16"/>
              </w:rPr>
              <w:t>1294</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8.</w:t>
            </w:r>
          </w:p>
        </w:tc>
        <w:tc>
          <w:tcPr>
            <w:tcW w:w="0" w:type="auto"/>
            <w:vAlign w:val="center"/>
          </w:tcPr>
          <w:p w:rsidR="00C96564" w:rsidRPr="00C96564" w:rsidRDefault="00C96564" w:rsidP="00C96564">
            <w:pPr>
              <w:jc w:val="center"/>
              <w:rPr>
                <w:sz w:val="16"/>
                <w:szCs w:val="16"/>
              </w:rPr>
            </w:pPr>
            <w:r w:rsidRPr="00C96564">
              <w:rPr>
                <w:sz w:val="16"/>
                <w:szCs w:val="16"/>
              </w:rPr>
              <w:t>Марийское Присурье</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Козьмодемьянское</w:t>
            </w:r>
          </w:p>
        </w:tc>
        <w:tc>
          <w:tcPr>
            <w:tcW w:w="0" w:type="auto"/>
            <w:vAlign w:val="center"/>
          </w:tcPr>
          <w:p w:rsidR="00C96564" w:rsidRPr="00C96564" w:rsidRDefault="00C96564" w:rsidP="00C96564">
            <w:pPr>
              <w:jc w:val="center"/>
              <w:rPr>
                <w:sz w:val="16"/>
                <w:szCs w:val="16"/>
              </w:rPr>
            </w:pPr>
            <w:r w:rsidRPr="00C96564">
              <w:rPr>
                <w:sz w:val="16"/>
                <w:szCs w:val="16"/>
              </w:rPr>
              <w:t>Дубравный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6-8, 9-11, 14, 15, 17-28, 30, 32, 34, 36, 40, 43-45, 47, 48, 51</w:t>
            </w:r>
          </w:p>
        </w:tc>
        <w:tc>
          <w:tcPr>
            <w:tcW w:w="0" w:type="auto"/>
            <w:vAlign w:val="center"/>
          </w:tcPr>
          <w:p w:rsidR="00C96564" w:rsidRPr="00C96564" w:rsidRDefault="00C96564" w:rsidP="00C96564">
            <w:pPr>
              <w:jc w:val="center"/>
              <w:rPr>
                <w:sz w:val="16"/>
                <w:szCs w:val="16"/>
              </w:rPr>
            </w:pPr>
            <w:r w:rsidRPr="00C96564">
              <w:rPr>
                <w:sz w:val="16"/>
                <w:szCs w:val="16"/>
              </w:rPr>
              <w:t>9000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9.</w:t>
            </w:r>
          </w:p>
        </w:tc>
        <w:tc>
          <w:tcPr>
            <w:tcW w:w="0" w:type="auto"/>
            <w:vAlign w:val="center"/>
          </w:tcPr>
          <w:p w:rsidR="00C96564" w:rsidRPr="00C96564" w:rsidRDefault="00C96564" w:rsidP="00C96564">
            <w:pPr>
              <w:jc w:val="center"/>
              <w:rPr>
                <w:sz w:val="16"/>
                <w:szCs w:val="16"/>
              </w:rPr>
            </w:pPr>
            <w:r w:rsidRPr="00C96564">
              <w:rPr>
                <w:sz w:val="16"/>
                <w:szCs w:val="16"/>
              </w:rPr>
              <w:t>Кедровая роща (</w:t>
            </w:r>
            <w:smartTag w:uri="urn:schemas-microsoft-com:office:smarttags" w:element="metricconverter">
              <w:smartTagPr>
                <w:attr w:name="ProductID" w:val="1910 г"/>
              </w:smartTagPr>
              <w:r w:rsidRPr="00C96564">
                <w:rPr>
                  <w:sz w:val="16"/>
                  <w:szCs w:val="16"/>
                </w:rPr>
                <w:t>1910 г</w:t>
              </w:r>
            </w:smartTag>
            <w:r w:rsidRPr="00C96564">
              <w:rPr>
                <w:sz w:val="16"/>
                <w:szCs w:val="16"/>
              </w:rPr>
              <w:t>.)</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Козьмодемьянское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0,33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10.</w:t>
            </w:r>
          </w:p>
        </w:tc>
        <w:tc>
          <w:tcPr>
            <w:tcW w:w="0" w:type="auto"/>
            <w:vAlign w:val="center"/>
          </w:tcPr>
          <w:p w:rsidR="00C96564" w:rsidRPr="00C96564" w:rsidRDefault="00C96564" w:rsidP="00C96564">
            <w:pPr>
              <w:jc w:val="center"/>
              <w:rPr>
                <w:sz w:val="16"/>
                <w:szCs w:val="16"/>
              </w:rPr>
            </w:pPr>
            <w:r w:rsidRPr="00C96564">
              <w:rPr>
                <w:sz w:val="16"/>
                <w:szCs w:val="16"/>
              </w:rPr>
              <w:t>Нагорная дубрава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Козьмодемьянское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48</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5,5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11.</w:t>
            </w:r>
          </w:p>
        </w:tc>
        <w:tc>
          <w:tcPr>
            <w:tcW w:w="0" w:type="auto"/>
            <w:vAlign w:val="center"/>
          </w:tcPr>
          <w:p w:rsidR="00C96564" w:rsidRPr="00C96564" w:rsidRDefault="00C96564" w:rsidP="00C96564">
            <w:pPr>
              <w:jc w:val="center"/>
              <w:rPr>
                <w:sz w:val="16"/>
                <w:szCs w:val="16"/>
              </w:rPr>
            </w:pPr>
            <w:r w:rsidRPr="00C96564">
              <w:rPr>
                <w:sz w:val="16"/>
                <w:szCs w:val="16"/>
              </w:rPr>
              <w:t>Озеро Карасъяр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Шарское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13</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26,9</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12.</w:t>
            </w:r>
          </w:p>
        </w:tc>
        <w:tc>
          <w:tcPr>
            <w:tcW w:w="0" w:type="auto"/>
            <w:vAlign w:val="center"/>
          </w:tcPr>
          <w:p w:rsidR="00C96564" w:rsidRPr="00C96564" w:rsidRDefault="00C96564" w:rsidP="00C96564">
            <w:pPr>
              <w:jc w:val="center"/>
              <w:rPr>
                <w:sz w:val="16"/>
                <w:szCs w:val="16"/>
              </w:rPr>
            </w:pPr>
            <w:r w:rsidRPr="00C96564">
              <w:rPr>
                <w:sz w:val="16"/>
                <w:szCs w:val="16"/>
              </w:rPr>
              <w:t>Озеро Нужъяр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Шарское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18-19</w:t>
            </w:r>
          </w:p>
        </w:tc>
        <w:tc>
          <w:tcPr>
            <w:tcW w:w="0" w:type="auto"/>
            <w:vAlign w:val="center"/>
          </w:tcPr>
          <w:p w:rsidR="00C96564" w:rsidRPr="00C96564" w:rsidRDefault="00C96564" w:rsidP="00C96564">
            <w:pPr>
              <w:jc w:val="center"/>
              <w:rPr>
                <w:sz w:val="16"/>
                <w:szCs w:val="16"/>
              </w:rPr>
            </w:pPr>
            <w:r w:rsidRPr="00C96564">
              <w:rPr>
                <w:sz w:val="16"/>
                <w:szCs w:val="16"/>
              </w:rPr>
              <w:t>34,2</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13.</w:t>
            </w:r>
          </w:p>
        </w:tc>
        <w:tc>
          <w:tcPr>
            <w:tcW w:w="0" w:type="auto"/>
            <w:vAlign w:val="center"/>
          </w:tcPr>
          <w:p w:rsidR="00C96564" w:rsidRPr="00C96564" w:rsidRDefault="00C96564" w:rsidP="00C96564">
            <w:pPr>
              <w:jc w:val="center"/>
              <w:rPr>
                <w:sz w:val="16"/>
                <w:szCs w:val="16"/>
              </w:rPr>
            </w:pPr>
            <w:r w:rsidRPr="00C96564">
              <w:rPr>
                <w:sz w:val="16"/>
                <w:szCs w:val="16"/>
              </w:rPr>
              <w:t>Болото Карасъяр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Шарское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12-13, 18-22, 25-30, 33-35, 37-38</w:t>
            </w:r>
          </w:p>
        </w:tc>
        <w:tc>
          <w:tcPr>
            <w:tcW w:w="0" w:type="auto"/>
            <w:vAlign w:val="center"/>
          </w:tcPr>
          <w:p w:rsidR="00C96564" w:rsidRPr="00C96564" w:rsidRDefault="00C96564" w:rsidP="00C96564">
            <w:pPr>
              <w:jc w:val="center"/>
              <w:rPr>
                <w:sz w:val="16"/>
                <w:szCs w:val="16"/>
              </w:rPr>
            </w:pPr>
            <w:r w:rsidRPr="00C96564">
              <w:rPr>
                <w:sz w:val="16"/>
                <w:szCs w:val="16"/>
              </w:rPr>
              <w:t>554,3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14.</w:t>
            </w:r>
          </w:p>
        </w:tc>
        <w:tc>
          <w:tcPr>
            <w:tcW w:w="0" w:type="auto"/>
            <w:vAlign w:val="center"/>
          </w:tcPr>
          <w:p w:rsidR="00C96564" w:rsidRPr="00C96564" w:rsidRDefault="00C96564" w:rsidP="00C96564">
            <w:pPr>
              <w:jc w:val="center"/>
              <w:rPr>
                <w:sz w:val="16"/>
                <w:szCs w:val="16"/>
              </w:rPr>
            </w:pPr>
            <w:r w:rsidRPr="00C96564">
              <w:rPr>
                <w:sz w:val="16"/>
                <w:szCs w:val="16"/>
              </w:rPr>
              <w:t>Болото Волчье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Шарское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69-72, 76-79, 83-85, 90</w:t>
            </w:r>
          </w:p>
        </w:tc>
        <w:tc>
          <w:tcPr>
            <w:tcW w:w="0" w:type="auto"/>
            <w:vAlign w:val="center"/>
          </w:tcPr>
          <w:p w:rsidR="00C96564" w:rsidRPr="00C96564" w:rsidRDefault="00C96564" w:rsidP="00C96564">
            <w:pPr>
              <w:jc w:val="center"/>
              <w:rPr>
                <w:sz w:val="16"/>
                <w:szCs w:val="16"/>
              </w:rPr>
            </w:pPr>
            <w:r w:rsidRPr="00C96564">
              <w:rPr>
                <w:sz w:val="16"/>
                <w:szCs w:val="16"/>
              </w:rPr>
              <w:t>684,3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15.</w:t>
            </w:r>
          </w:p>
        </w:tc>
        <w:tc>
          <w:tcPr>
            <w:tcW w:w="0" w:type="auto"/>
            <w:vAlign w:val="center"/>
          </w:tcPr>
          <w:p w:rsidR="00C96564" w:rsidRPr="00C96564" w:rsidRDefault="00C96564" w:rsidP="00C96564">
            <w:pPr>
              <w:jc w:val="center"/>
              <w:rPr>
                <w:sz w:val="16"/>
                <w:szCs w:val="16"/>
              </w:rPr>
            </w:pPr>
            <w:r w:rsidRPr="00C96564">
              <w:rPr>
                <w:sz w:val="16"/>
                <w:szCs w:val="16"/>
              </w:rPr>
              <w:t>Болото Большеозерское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r w:rsidRPr="00C96564">
              <w:rPr>
                <w:sz w:val="16"/>
                <w:szCs w:val="16"/>
              </w:rPr>
              <w:t>Шарское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Коротнинский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92, 96-98, 103-111</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51, 59-61, 67-69, 75-77, 83-85</w:t>
            </w:r>
          </w:p>
        </w:tc>
        <w:tc>
          <w:tcPr>
            <w:tcW w:w="0" w:type="auto"/>
            <w:vAlign w:val="center"/>
          </w:tcPr>
          <w:p w:rsidR="00C96564" w:rsidRPr="00C96564" w:rsidRDefault="00C96564" w:rsidP="00C96564">
            <w:pPr>
              <w:jc w:val="center"/>
              <w:rPr>
                <w:sz w:val="16"/>
                <w:szCs w:val="16"/>
              </w:rPr>
            </w:pPr>
            <w:r w:rsidRPr="00C96564">
              <w:rPr>
                <w:sz w:val="16"/>
                <w:szCs w:val="16"/>
              </w:rPr>
              <w:t>1261,6</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16.</w:t>
            </w:r>
          </w:p>
        </w:tc>
        <w:tc>
          <w:tcPr>
            <w:tcW w:w="0" w:type="auto"/>
            <w:vAlign w:val="center"/>
          </w:tcPr>
          <w:p w:rsidR="00C96564" w:rsidRPr="00C96564" w:rsidRDefault="00C96564" w:rsidP="00C96564">
            <w:pPr>
              <w:jc w:val="center"/>
              <w:rPr>
                <w:sz w:val="16"/>
                <w:szCs w:val="16"/>
              </w:rPr>
            </w:pPr>
            <w:r w:rsidRPr="00C96564">
              <w:rPr>
                <w:sz w:val="16"/>
                <w:szCs w:val="16"/>
              </w:rPr>
              <w:t>Озеро Малый Мартын</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Таирское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212, 213</w:t>
            </w:r>
          </w:p>
        </w:tc>
        <w:tc>
          <w:tcPr>
            <w:tcW w:w="0" w:type="auto"/>
            <w:vAlign w:val="center"/>
          </w:tcPr>
          <w:p w:rsidR="00C96564" w:rsidRPr="00C96564" w:rsidRDefault="00C96564" w:rsidP="00C96564">
            <w:pPr>
              <w:jc w:val="center"/>
              <w:rPr>
                <w:sz w:val="16"/>
                <w:szCs w:val="16"/>
              </w:rPr>
            </w:pPr>
            <w:r w:rsidRPr="00C96564">
              <w:rPr>
                <w:sz w:val="16"/>
                <w:szCs w:val="16"/>
              </w:rPr>
              <w:t>11,3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17.</w:t>
            </w:r>
          </w:p>
        </w:tc>
        <w:tc>
          <w:tcPr>
            <w:tcW w:w="0" w:type="auto"/>
            <w:vAlign w:val="center"/>
          </w:tcPr>
          <w:p w:rsidR="00C96564" w:rsidRPr="00C96564" w:rsidRDefault="00C96564" w:rsidP="00C96564">
            <w:pPr>
              <w:jc w:val="center"/>
              <w:rPr>
                <w:sz w:val="16"/>
                <w:szCs w:val="16"/>
              </w:rPr>
            </w:pPr>
            <w:r w:rsidRPr="00C96564">
              <w:rPr>
                <w:sz w:val="16"/>
                <w:szCs w:val="16"/>
              </w:rPr>
              <w:t>Озеро Таир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Таирское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77, 95</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50,5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18.</w:t>
            </w:r>
          </w:p>
        </w:tc>
        <w:tc>
          <w:tcPr>
            <w:tcW w:w="0" w:type="auto"/>
            <w:vAlign w:val="center"/>
          </w:tcPr>
          <w:p w:rsidR="00C96564" w:rsidRPr="00C96564" w:rsidRDefault="00C96564" w:rsidP="00C96564">
            <w:pPr>
              <w:jc w:val="center"/>
              <w:rPr>
                <w:sz w:val="16"/>
                <w:szCs w:val="16"/>
              </w:rPr>
            </w:pPr>
            <w:r w:rsidRPr="00C96564">
              <w:rPr>
                <w:sz w:val="16"/>
                <w:szCs w:val="16"/>
              </w:rPr>
              <w:t>Озеро Шордыер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43, 44</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13,8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19.</w:t>
            </w:r>
          </w:p>
        </w:tc>
        <w:tc>
          <w:tcPr>
            <w:tcW w:w="0" w:type="auto"/>
            <w:vAlign w:val="center"/>
          </w:tcPr>
          <w:p w:rsidR="00C96564" w:rsidRPr="00C96564" w:rsidRDefault="00C96564" w:rsidP="00C96564">
            <w:pPr>
              <w:jc w:val="center"/>
              <w:rPr>
                <w:sz w:val="16"/>
                <w:szCs w:val="16"/>
              </w:rPr>
            </w:pPr>
            <w:r w:rsidRPr="00C96564">
              <w:rPr>
                <w:sz w:val="16"/>
                <w:szCs w:val="16"/>
              </w:rPr>
              <w:t>Озеро Лисичкино</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54, 55</w:t>
            </w:r>
          </w:p>
        </w:tc>
        <w:tc>
          <w:tcPr>
            <w:tcW w:w="0" w:type="auto"/>
            <w:vAlign w:val="center"/>
          </w:tcPr>
          <w:p w:rsidR="00C96564" w:rsidRPr="00C96564" w:rsidRDefault="00C96564" w:rsidP="00C96564">
            <w:pPr>
              <w:jc w:val="center"/>
              <w:rPr>
                <w:sz w:val="16"/>
                <w:szCs w:val="16"/>
              </w:rPr>
            </w:pPr>
            <w:r w:rsidRPr="00C96564">
              <w:rPr>
                <w:sz w:val="16"/>
                <w:szCs w:val="16"/>
              </w:rPr>
              <w:t>20,8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20.</w:t>
            </w:r>
          </w:p>
        </w:tc>
        <w:tc>
          <w:tcPr>
            <w:tcW w:w="0" w:type="auto"/>
            <w:vAlign w:val="center"/>
          </w:tcPr>
          <w:p w:rsidR="00C96564" w:rsidRPr="00C96564" w:rsidRDefault="00C96564" w:rsidP="00C96564">
            <w:pPr>
              <w:jc w:val="center"/>
              <w:rPr>
                <w:sz w:val="16"/>
                <w:szCs w:val="16"/>
              </w:rPr>
            </w:pPr>
            <w:r w:rsidRPr="00C96564">
              <w:rPr>
                <w:sz w:val="16"/>
                <w:szCs w:val="16"/>
              </w:rPr>
              <w:t>Болото Большое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4-5, 7-9, 14-20, 24-29</w:t>
            </w:r>
          </w:p>
        </w:tc>
        <w:tc>
          <w:tcPr>
            <w:tcW w:w="0" w:type="auto"/>
            <w:vAlign w:val="center"/>
          </w:tcPr>
          <w:p w:rsidR="00C96564" w:rsidRPr="00C96564" w:rsidRDefault="00C96564" w:rsidP="00C96564">
            <w:pPr>
              <w:jc w:val="center"/>
              <w:rPr>
                <w:sz w:val="16"/>
                <w:szCs w:val="16"/>
              </w:rPr>
            </w:pPr>
            <w:r w:rsidRPr="00C96564">
              <w:rPr>
                <w:sz w:val="16"/>
                <w:szCs w:val="16"/>
              </w:rPr>
              <w:t>836,3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21.</w:t>
            </w:r>
          </w:p>
        </w:tc>
        <w:tc>
          <w:tcPr>
            <w:tcW w:w="0" w:type="auto"/>
            <w:vAlign w:val="center"/>
          </w:tcPr>
          <w:p w:rsidR="00C96564" w:rsidRPr="00C96564" w:rsidRDefault="00C96564" w:rsidP="00C96564">
            <w:pPr>
              <w:jc w:val="center"/>
              <w:rPr>
                <w:sz w:val="16"/>
                <w:szCs w:val="16"/>
              </w:rPr>
            </w:pPr>
            <w:r w:rsidRPr="00C96564">
              <w:rPr>
                <w:sz w:val="16"/>
                <w:szCs w:val="16"/>
              </w:rPr>
              <w:t>Болото Сорочинское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35-38, 47-49</w:t>
            </w:r>
          </w:p>
        </w:tc>
        <w:tc>
          <w:tcPr>
            <w:tcW w:w="0" w:type="auto"/>
            <w:vAlign w:val="center"/>
          </w:tcPr>
          <w:p w:rsidR="00C96564" w:rsidRPr="00C96564" w:rsidRDefault="00C96564" w:rsidP="00C96564">
            <w:pPr>
              <w:jc w:val="center"/>
              <w:rPr>
                <w:sz w:val="16"/>
                <w:szCs w:val="16"/>
              </w:rPr>
            </w:pPr>
            <w:r w:rsidRPr="00C96564">
              <w:rPr>
                <w:sz w:val="16"/>
                <w:szCs w:val="16"/>
              </w:rPr>
              <w:t>343,6</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22.</w:t>
            </w:r>
          </w:p>
        </w:tc>
        <w:tc>
          <w:tcPr>
            <w:tcW w:w="0" w:type="auto"/>
            <w:vAlign w:val="center"/>
          </w:tcPr>
          <w:p w:rsidR="00C96564" w:rsidRPr="00C96564" w:rsidRDefault="00C96564" w:rsidP="00C96564">
            <w:pPr>
              <w:jc w:val="center"/>
              <w:rPr>
                <w:sz w:val="16"/>
                <w:szCs w:val="16"/>
              </w:rPr>
            </w:pPr>
            <w:r w:rsidRPr="00C96564">
              <w:rPr>
                <w:sz w:val="16"/>
                <w:szCs w:val="16"/>
              </w:rPr>
              <w:t>Река Шуйка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r w:rsidRPr="00C96564">
              <w:rPr>
                <w:sz w:val="16"/>
                <w:szCs w:val="16"/>
              </w:rPr>
              <w:t>Шуйское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lastRenderedPageBreak/>
              <w:t>Шуйское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114-116, 123</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lastRenderedPageBreak/>
              <w:t>кв. 163, 164, 154-156, 146, 147, 132, 133</w:t>
            </w:r>
          </w:p>
        </w:tc>
        <w:tc>
          <w:tcPr>
            <w:tcW w:w="0" w:type="auto"/>
            <w:vAlign w:val="center"/>
          </w:tcPr>
          <w:p w:rsidR="00C96564" w:rsidRPr="00C96564" w:rsidRDefault="00C96564" w:rsidP="00C96564">
            <w:pPr>
              <w:jc w:val="center"/>
              <w:rPr>
                <w:sz w:val="16"/>
                <w:szCs w:val="16"/>
              </w:rPr>
            </w:pPr>
            <w:r w:rsidRPr="00C96564">
              <w:rPr>
                <w:sz w:val="16"/>
                <w:szCs w:val="16"/>
              </w:rPr>
              <w:lastRenderedPageBreak/>
              <w:t>4,9</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lastRenderedPageBreak/>
              <w:t>23.</w:t>
            </w:r>
          </w:p>
        </w:tc>
        <w:tc>
          <w:tcPr>
            <w:tcW w:w="0" w:type="auto"/>
            <w:vAlign w:val="center"/>
          </w:tcPr>
          <w:p w:rsidR="00C96564" w:rsidRPr="00C96564" w:rsidRDefault="00C96564" w:rsidP="00C96564">
            <w:pPr>
              <w:jc w:val="center"/>
              <w:rPr>
                <w:sz w:val="16"/>
                <w:szCs w:val="16"/>
              </w:rPr>
            </w:pPr>
            <w:r w:rsidRPr="00C96564">
              <w:rPr>
                <w:sz w:val="16"/>
                <w:szCs w:val="16"/>
              </w:rPr>
              <w:t>Роща лиственницы сибирской</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Красномостовское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59</w:t>
            </w:r>
          </w:p>
        </w:tc>
        <w:tc>
          <w:tcPr>
            <w:tcW w:w="0" w:type="auto"/>
            <w:vAlign w:val="center"/>
          </w:tcPr>
          <w:p w:rsidR="00C96564" w:rsidRPr="00C96564" w:rsidRDefault="00C96564" w:rsidP="00C96564">
            <w:pPr>
              <w:jc w:val="center"/>
              <w:rPr>
                <w:sz w:val="16"/>
                <w:szCs w:val="16"/>
              </w:rPr>
            </w:pPr>
            <w:r w:rsidRPr="00C96564">
              <w:rPr>
                <w:sz w:val="16"/>
                <w:szCs w:val="16"/>
              </w:rPr>
              <w:t>0,7</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24.</w:t>
            </w:r>
          </w:p>
        </w:tc>
        <w:tc>
          <w:tcPr>
            <w:tcW w:w="0" w:type="auto"/>
            <w:vAlign w:val="center"/>
          </w:tcPr>
          <w:p w:rsidR="00C96564" w:rsidRPr="00C96564" w:rsidRDefault="00C96564" w:rsidP="00C96564">
            <w:pPr>
              <w:jc w:val="center"/>
              <w:rPr>
                <w:sz w:val="16"/>
                <w:szCs w:val="16"/>
              </w:rPr>
            </w:pPr>
            <w:r w:rsidRPr="00C96564">
              <w:rPr>
                <w:sz w:val="16"/>
                <w:szCs w:val="16"/>
              </w:rPr>
              <w:t>Кумъяры</w:t>
            </w:r>
          </w:p>
          <w:p w:rsidR="00C96564" w:rsidRPr="00C96564" w:rsidRDefault="00C96564" w:rsidP="00C96564">
            <w:pPr>
              <w:jc w:val="center"/>
              <w:rPr>
                <w:sz w:val="16"/>
                <w:szCs w:val="16"/>
              </w:rPr>
            </w:pPr>
            <w:r w:rsidRPr="00C96564">
              <w:rPr>
                <w:sz w:val="16"/>
                <w:szCs w:val="16"/>
              </w:rPr>
              <w:t>(три озера)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Дубовское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16-18, 28, 29</w:t>
            </w:r>
          </w:p>
        </w:tc>
        <w:tc>
          <w:tcPr>
            <w:tcW w:w="0" w:type="auto"/>
            <w:vAlign w:val="center"/>
          </w:tcPr>
          <w:p w:rsidR="00C96564" w:rsidRPr="00C96564" w:rsidRDefault="00C96564" w:rsidP="00C96564">
            <w:pPr>
              <w:jc w:val="center"/>
              <w:rPr>
                <w:sz w:val="16"/>
                <w:szCs w:val="16"/>
              </w:rPr>
            </w:pPr>
            <w:r w:rsidRPr="00C96564">
              <w:rPr>
                <w:sz w:val="16"/>
                <w:szCs w:val="16"/>
              </w:rPr>
              <w:t>115,4</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25.</w:t>
            </w:r>
          </w:p>
        </w:tc>
        <w:tc>
          <w:tcPr>
            <w:tcW w:w="0" w:type="auto"/>
            <w:vAlign w:val="center"/>
          </w:tcPr>
          <w:p w:rsidR="00C96564" w:rsidRPr="00C96564" w:rsidRDefault="00C96564" w:rsidP="00C96564">
            <w:pPr>
              <w:jc w:val="center"/>
              <w:rPr>
                <w:sz w:val="16"/>
                <w:szCs w:val="16"/>
              </w:rPr>
            </w:pPr>
            <w:r w:rsidRPr="00C96564">
              <w:rPr>
                <w:sz w:val="16"/>
                <w:szCs w:val="16"/>
              </w:rPr>
              <w:t>Болото Куплангское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Визимьярское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Куплонгское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97-99, 107-109, 115-117, 122-124,</w:t>
            </w:r>
          </w:p>
          <w:p w:rsidR="00C96564" w:rsidRPr="00C96564" w:rsidRDefault="00C96564" w:rsidP="00C96564">
            <w:pPr>
              <w:jc w:val="center"/>
              <w:rPr>
                <w:sz w:val="16"/>
                <w:szCs w:val="16"/>
              </w:rPr>
            </w:pPr>
            <w:r w:rsidRPr="00C96564">
              <w:rPr>
                <w:sz w:val="16"/>
                <w:szCs w:val="16"/>
              </w:rPr>
              <w:t>129-130</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29-34, 42-47, 55-61, 70-77, 84-92</w:t>
            </w:r>
          </w:p>
        </w:tc>
        <w:tc>
          <w:tcPr>
            <w:tcW w:w="0" w:type="auto"/>
            <w:vAlign w:val="center"/>
          </w:tcPr>
          <w:p w:rsidR="00C96564" w:rsidRPr="00C96564" w:rsidRDefault="00C96564" w:rsidP="00C96564">
            <w:pPr>
              <w:jc w:val="center"/>
              <w:rPr>
                <w:sz w:val="16"/>
                <w:szCs w:val="16"/>
              </w:rPr>
            </w:pPr>
            <w:r w:rsidRPr="00C96564">
              <w:rPr>
                <w:sz w:val="16"/>
                <w:szCs w:val="16"/>
              </w:rPr>
              <w:t>5778,4</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26.</w:t>
            </w:r>
          </w:p>
        </w:tc>
        <w:tc>
          <w:tcPr>
            <w:tcW w:w="0" w:type="auto"/>
            <w:vAlign w:val="center"/>
          </w:tcPr>
          <w:p w:rsidR="00C96564" w:rsidRPr="00C96564" w:rsidRDefault="00C96564" w:rsidP="00C96564">
            <w:pPr>
              <w:jc w:val="center"/>
              <w:rPr>
                <w:sz w:val="16"/>
                <w:szCs w:val="16"/>
              </w:rPr>
            </w:pPr>
            <w:r w:rsidRPr="00C96564">
              <w:rPr>
                <w:sz w:val="16"/>
                <w:szCs w:val="16"/>
              </w:rPr>
              <w:t>Тыр-болото</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Красномостовское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Визимъярское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42</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 xml:space="preserve">кв. 29-31, 36-40, </w:t>
            </w:r>
            <w:r w:rsidRPr="00C96564">
              <w:rPr>
                <w:sz w:val="16"/>
                <w:szCs w:val="16"/>
              </w:rPr>
              <w:br/>
              <w:t>45-49</w:t>
            </w:r>
          </w:p>
        </w:tc>
        <w:tc>
          <w:tcPr>
            <w:tcW w:w="0" w:type="auto"/>
            <w:vAlign w:val="center"/>
          </w:tcPr>
          <w:p w:rsidR="00C96564" w:rsidRPr="00C96564" w:rsidRDefault="00C96564" w:rsidP="00C96564">
            <w:pPr>
              <w:jc w:val="center"/>
              <w:rPr>
                <w:sz w:val="16"/>
                <w:szCs w:val="16"/>
              </w:rPr>
            </w:pPr>
            <w:r w:rsidRPr="00C96564">
              <w:rPr>
                <w:sz w:val="16"/>
                <w:szCs w:val="16"/>
              </w:rPr>
              <w:t>1444,7</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27.</w:t>
            </w:r>
          </w:p>
        </w:tc>
        <w:tc>
          <w:tcPr>
            <w:tcW w:w="0" w:type="auto"/>
            <w:vAlign w:val="center"/>
          </w:tcPr>
          <w:p w:rsidR="00C96564" w:rsidRPr="00C96564" w:rsidRDefault="00C96564" w:rsidP="00C96564">
            <w:pPr>
              <w:jc w:val="center"/>
              <w:rPr>
                <w:sz w:val="16"/>
                <w:szCs w:val="16"/>
              </w:rPr>
            </w:pPr>
            <w:r w:rsidRPr="00C96564">
              <w:rPr>
                <w:sz w:val="16"/>
                <w:szCs w:val="16"/>
              </w:rPr>
              <w:t>Болото Мадарское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Визимъярское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55-57</w:t>
            </w:r>
          </w:p>
        </w:tc>
        <w:tc>
          <w:tcPr>
            <w:tcW w:w="0" w:type="auto"/>
            <w:vAlign w:val="center"/>
          </w:tcPr>
          <w:p w:rsidR="00C96564" w:rsidRPr="00C96564" w:rsidRDefault="00C96564" w:rsidP="00C96564">
            <w:pPr>
              <w:jc w:val="center"/>
              <w:rPr>
                <w:sz w:val="16"/>
                <w:szCs w:val="16"/>
              </w:rPr>
            </w:pPr>
            <w:r w:rsidRPr="00C96564">
              <w:rPr>
                <w:sz w:val="16"/>
                <w:szCs w:val="16"/>
              </w:rPr>
              <w:t>125,0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28.</w:t>
            </w:r>
          </w:p>
        </w:tc>
        <w:tc>
          <w:tcPr>
            <w:tcW w:w="0" w:type="auto"/>
            <w:vAlign w:val="center"/>
          </w:tcPr>
          <w:p w:rsidR="00C96564" w:rsidRPr="00C96564" w:rsidRDefault="00C96564" w:rsidP="00C96564">
            <w:pPr>
              <w:jc w:val="center"/>
              <w:rPr>
                <w:sz w:val="16"/>
                <w:szCs w:val="16"/>
              </w:rPr>
            </w:pPr>
            <w:r w:rsidRPr="00C96564">
              <w:rPr>
                <w:sz w:val="16"/>
                <w:szCs w:val="16"/>
              </w:rPr>
              <w:t>Озеро Лужъер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Красномостовское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Куплонгское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93, 94</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2-4</w:t>
            </w:r>
          </w:p>
        </w:tc>
        <w:tc>
          <w:tcPr>
            <w:tcW w:w="0" w:type="auto"/>
            <w:vAlign w:val="center"/>
          </w:tcPr>
          <w:p w:rsidR="00C96564" w:rsidRPr="00C96564" w:rsidRDefault="00C96564" w:rsidP="00C96564">
            <w:pPr>
              <w:jc w:val="center"/>
              <w:rPr>
                <w:sz w:val="16"/>
                <w:szCs w:val="16"/>
              </w:rPr>
            </w:pPr>
            <w:r w:rsidRPr="00C96564">
              <w:rPr>
                <w:sz w:val="16"/>
                <w:szCs w:val="16"/>
              </w:rPr>
              <w:t>97,8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29.</w:t>
            </w:r>
          </w:p>
        </w:tc>
        <w:tc>
          <w:tcPr>
            <w:tcW w:w="0" w:type="auto"/>
            <w:vAlign w:val="center"/>
          </w:tcPr>
          <w:p w:rsidR="00C96564" w:rsidRPr="00C96564" w:rsidRDefault="00C96564" w:rsidP="00C96564">
            <w:pPr>
              <w:jc w:val="center"/>
              <w:rPr>
                <w:sz w:val="16"/>
                <w:szCs w:val="16"/>
              </w:rPr>
            </w:pPr>
            <w:r w:rsidRPr="00C96564">
              <w:rPr>
                <w:sz w:val="16"/>
                <w:szCs w:val="16"/>
              </w:rPr>
              <w:t>Озеро Шамъяры</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Куплонгское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Юксарское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92-93</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10-11</w:t>
            </w:r>
          </w:p>
        </w:tc>
        <w:tc>
          <w:tcPr>
            <w:tcW w:w="0" w:type="auto"/>
            <w:vAlign w:val="center"/>
          </w:tcPr>
          <w:p w:rsidR="00C96564" w:rsidRPr="00C96564" w:rsidRDefault="00C96564" w:rsidP="00C96564">
            <w:pPr>
              <w:jc w:val="center"/>
              <w:rPr>
                <w:sz w:val="16"/>
                <w:szCs w:val="16"/>
              </w:rPr>
            </w:pPr>
            <w:r w:rsidRPr="00C96564">
              <w:rPr>
                <w:sz w:val="16"/>
                <w:szCs w:val="16"/>
              </w:rPr>
              <w:t>82,8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30.</w:t>
            </w:r>
          </w:p>
        </w:tc>
        <w:tc>
          <w:tcPr>
            <w:tcW w:w="0" w:type="auto"/>
            <w:vAlign w:val="center"/>
          </w:tcPr>
          <w:p w:rsidR="00C96564" w:rsidRPr="00C96564" w:rsidRDefault="00C96564" w:rsidP="00C96564">
            <w:pPr>
              <w:jc w:val="center"/>
              <w:rPr>
                <w:sz w:val="16"/>
                <w:szCs w:val="16"/>
              </w:rPr>
            </w:pPr>
            <w:r w:rsidRPr="00C96564">
              <w:rPr>
                <w:sz w:val="16"/>
                <w:szCs w:val="16"/>
              </w:rPr>
              <w:t>Эталонные насаждения ели</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Куженерское</w:t>
            </w:r>
          </w:p>
        </w:tc>
        <w:tc>
          <w:tcPr>
            <w:tcW w:w="0" w:type="auto"/>
            <w:vAlign w:val="center"/>
          </w:tcPr>
          <w:p w:rsidR="00C96564" w:rsidRPr="00C96564" w:rsidRDefault="00C96564" w:rsidP="00C96564">
            <w:pPr>
              <w:jc w:val="center"/>
              <w:rPr>
                <w:sz w:val="16"/>
                <w:szCs w:val="16"/>
              </w:rPr>
            </w:pPr>
            <w:r w:rsidRPr="00C96564">
              <w:rPr>
                <w:sz w:val="16"/>
                <w:szCs w:val="16"/>
              </w:rPr>
              <w:t>Шойское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27,2</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31.</w:t>
            </w:r>
          </w:p>
        </w:tc>
        <w:tc>
          <w:tcPr>
            <w:tcW w:w="0" w:type="auto"/>
            <w:vAlign w:val="center"/>
          </w:tcPr>
          <w:p w:rsidR="00C96564" w:rsidRPr="00C96564" w:rsidRDefault="00C96564" w:rsidP="00C96564">
            <w:pPr>
              <w:jc w:val="center"/>
              <w:rPr>
                <w:sz w:val="16"/>
                <w:szCs w:val="16"/>
              </w:rPr>
            </w:pPr>
            <w:r w:rsidRPr="00C96564">
              <w:rPr>
                <w:sz w:val="16"/>
                <w:szCs w:val="16"/>
              </w:rPr>
              <w:t>Река Ирека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r w:rsidRPr="00C96564">
              <w:rPr>
                <w:sz w:val="16"/>
                <w:szCs w:val="16"/>
              </w:rPr>
              <w:t>Сендинское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13, 14, 21, 25, 30, 39, 47, 48, 60</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7,4</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32.</w:t>
            </w:r>
          </w:p>
        </w:tc>
        <w:tc>
          <w:tcPr>
            <w:tcW w:w="0" w:type="auto"/>
            <w:vAlign w:val="center"/>
          </w:tcPr>
          <w:p w:rsidR="00C96564" w:rsidRPr="00C96564" w:rsidRDefault="00C96564" w:rsidP="00C96564">
            <w:pPr>
              <w:jc w:val="center"/>
              <w:rPr>
                <w:sz w:val="16"/>
                <w:szCs w:val="16"/>
              </w:rPr>
            </w:pPr>
            <w:r w:rsidRPr="00C96564">
              <w:rPr>
                <w:sz w:val="16"/>
                <w:szCs w:val="16"/>
              </w:rPr>
              <w:t>Болото Мартын</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Куярское</w:t>
            </w:r>
          </w:p>
        </w:tc>
        <w:tc>
          <w:tcPr>
            <w:tcW w:w="0" w:type="auto"/>
            <w:vAlign w:val="center"/>
          </w:tcPr>
          <w:p w:rsidR="00C96564" w:rsidRPr="00C96564" w:rsidRDefault="00C96564" w:rsidP="00C96564">
            <w:pPr>
              <w:jc w:val="center"/>
              <w:rPr>
                <w:sz w:val="16"/>
                <w:szCs w:val="16"/>
              </w:rPr>
            </w:pPr>
            <w:r w:rsidRPr="00C96564">
              <w:rPr>
                <w:sz w:val="16"/>
                <w:szCs w:val="16"/>
              </w:rPr>
              <w:t>Усть-Кундышское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 xml:space="preserve">кв. 59, 69-70, 80, 88-90, 97-98, 103-106, </w:t>
            </w:r>
            <w:r w:rsidRPr="00C96564">
              <w:rPr>
                <w:sz w:val="16"/>
                <w:szCs w:val="16"/>
              </w:rPr>
              <w:br/>
              <w:t>112-115</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713,0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33.</w:t>
            </w:r>
          </w:p>
        </w:tc>
        <w:tc>
          <w:tcPr>
            <w:tcW w:w="0" w:type="auto"/>
            <w:vAlign w:val="center"/>
          </w:tcPr>
          <w:p w:rsidR="00C96564" w:rsidRPr="00C96564" w:rsidRDefault="00C96564" w:rsidP="00C96564">
            <w:pPr>
              <w:jc w:val="center"/>
              <w:rPr>
                <w:sz w:val="16"/>
                <w:szCs w:val="16"/>
              </w:rPr>
            </w:pPr>
            <w:r w:rsidRPr="00C96564">
              <w:rPr>
                <w:sz w:val="16"/>
                <w:szCs w:val="16"/>
              </w:rPr>
              <w:t>Озеро Большой Мартын</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Куярское</w:t>
            </w:r>
          </w:p>
        </w:tc>
        <w:tc>
          <w:tcPr>
            <w:tcW w:w="0" w:type="auto"/>
            <w:vAlign w:val="center"/>
          </w:tcPr>
          <w:p w:rsidR="00C96564" w:rsidRPr="00C96564" w:rsidRDefault="00C96564" w:rsidP="00C96564">
            <w:pPr>
              <w:jc w:val="center"/>
              <w:rPr>
                <w:sz w:val="16"/>
                <w:szCs w:val="16"/>
              </w:rPr>
            </w:pPr>
            <w:r w:rsidRPr="00C96564">
              <w:rPr>
                <w:sz w:val="16"/>
                <w:szCs w:val="16"/>
              </w:rPr>
              <w:t>Усть-Кундышское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103-104, 112-113</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63,8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34.</w:t>
            </w:r>
          </w:p>
        </w:tc>
        <w:tc>
          <w:tcPr>
            <w:tcW w:w="0" w:type="auto"/>
            <w:vAlign w:val="center"/>
          </w:tcPr>
          <w:p w:rsidR="00C96564" w:rsidRPr="00C96564" w:rsidRDefault="00C96564" w:rsidP="00C96564">
            <w:pPr>
              <w:jc w:val="center"/>
              <w:rPr>
                <w:sz w:val="16"/>
                <w:szCs w:val="16"/>
              </w:rPr>
            </w:pPr>
            <w:r w:rsidRPr="00C96564">
              <w:rPr>
                <w:sz w:val="16"/>
                <w:szCs w:val="16"/>
              </w:rPr>
              <w:t>Болото Шидыяр</w:t>
            </w:r>
          </w:p>
          <w:p w:rsidR="00C96564" w:rsidRPr="00C96564" w:rsidRDefault="00C96564" w:rsidP="00C96564">
            <w:pPr>
              <w:jc w:val="center"/>
              <w:rPr>
                <w:sz w:val="16"/>
                <w:szCs w:val="16"/>
              </w:rPr>
            </w:pPr>
            <w:r w:rsidRPr="00C96564">
              <w:rPr>
                <w:sz w:val="16"/>
                <w:szCs w:val="16"/>
              </w:rPr>
              <w:t>(Туриловское)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Юркинское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33-36, 43-47, 53-58, 65-69, 75-78, 82-84, 92-93</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483,7</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35.</w:t>
            </w:r>
          </w:p>
        </w:tc>
        <w:tc>
          <w:tcPr>
            <w:tcW w:w="0" w:type="auto"/>
            <w:vAlign w:val="center"/>
          </w:tcPr>
          <w:p w:rsidR="00C96564" w:rsidRPr="00C96564" w:rsidRDefault="00C96564" w:rsidP="00C96564">
            <w:pPr>
              <w:jc w:val="center"/>
              <w:rPr>
                <w:sz w:val="16"/>
                <w:szCs w:val="16"/>
              </w:rPr>
            </w:pPr>
            <w:r w:rsidRPr="00C96564">
              <w:rPr>
                <w:sz w:val="16"/>
                <w:szCs w:val="16"/>
              </w:rPr>
              <w:t>Болото Козиковское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Кузьминское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66-68, 88-90, 100-102</w:t>
            </w:r>
          </w:p>
        </w:tc>
        <w:tc>
          <w:tcPr>
            <w:tcW w:w="0" w:type="auto"/>
            <w:vAlign w:val="center"/>
          </w:tcPr>
          <w:p w:rsidR="00C96564" w:rsidRPr="00C96564" w:rsidRDefault="00C96564" w:rsidP="00C96564">
            <w:pPr>
              <w:jc w:val="center"/>
              <w:rPr>
                <w:sz w:val="16"/>
                <w:szCs w:val="16"/>
              </w:rPr>
            </w:pPr>
            <w:r w:rsidRPr="00C96564">
              <w:rPr>
                <w:sz w:val="16"/>
                <w:szCs w:val="16"/>
              </w:rPr>
              <w:t>242,6</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36.</w:t>
            </w:r>
          </w:p>
        </w:tc>
        <w:tc>
          <w:tcPr>
            <w:tcW w:w="0" w:type="auto"/>
            <w:vAlign w:val="center"/>
          </w:tcPr>
          <w:p w:rsidR="00C96564" w:rsidRPr="00C96564" w:rsidRDefault="00C96564" w:rsidP="00C96564">
            <w:pPr>
              <w:jc w:val="center"/>
              <w:rPr>
                <w:sz w:val="16"/>
                <w:szCs w:val="16"/>
              </w:rPr>
            </w:pPr>
            <w:r w:rsidRPr="00C96564">
              <w:rPr>
                <w:sz w:val="16"/>
                <w:szCs w:val="16"/>
              </w:rPr>
              <w:t>Реликтовые леса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Параньгинское</w:t>
            </w:r>
          </w:p>
        </w:tc>
        <w:tc>
          <w:tcPr>
            <w:tcW w:w="0" w:type="auto"/>
            <w:vAlign w:val="center"/>
          </w:tcPr>
          <w:p w:rsidR="00C96564" w:rsidRPr="00C96564" w:rsidRDefault="00C96564" w:rsidP="00C96564">
            <w:pPr>
              <w:jc w:val="center"/>
              <w:rPr>
                <w:sz w:val="16"/>
                <w:szCs w:val="16"/>
              </w:rPr>
            </w:pPr>
            <w:r w:rsidRPr="00C96564">
              <w:rPr>
                <w:sz w:val="16"/>
                <w:szCs w:val="16"/>
              </w:rPr>
              <w:t>Илетское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 19, 41</w:t>
            </w:r>
          </w:p>
        </w:tc>
        <w:tc>
          <w:tcPr>
            <w:tcW w:w="0" w:type="auto"/>
            <w:vAlign w:val="center"/>
          </w:tcPr>
          <w:p w:rsidR="00C96564" w:rsidRPr="00C96564" w:rsidRDefault="00C96564" w:rsidP="00C96564">
            <w:pPr>
              <w:jc w:val="center"/>
              <w:rPr>
                <w:sz w:val="16"/>
                <w:szCs w:val="16"/>
              </w:rPr>
            </w:pPr>
            <w:r w:rsidRPr="00C96564">
              <w:rPr>
                <w:sz w:val="16"/>
                <w:szCs w:val="16"/>
              </w:rPr>
              <w:t>46,5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37.</w:t>
            </w:r>
          </w:p>
        </w:tc>
        <w:tc>
          <w:tcPr>
            <w:tcW w:w="0" w:type="auto"/>
            <w:vAlign w:val="center"/>
          </w:tcPr>
          <w:p w:rsidR="00C96564" w:rsidRPr="00C96564" w:rsidRDefault="00C96564" w:rsidP="00C96564">
            <w:pPr>
              <w:jc w:val="center"/>
              <w:rPr>
                <w:sz w:val="16"/>
                <w:szCs w:val="16"/>
              </w:rPr>
            </w:pPr>
            <w:r w:rsidRPr="00C96564">
              <w:rPr>
                <w:sz w:val="16"/>
                <w:szCs w:val="16"/>
              </w:rPr>
              <w:t>Лиственничные рощи</w:t>
            </w:r>
          </w:p>
          <w:p w:rsidR="00C96564" w:rsidRPr="00C96564" w:rsidRDefault="00C96564" w:rsidP="00C96564">
            <w:pPr>
              <w:jc w:val="center"/>
              <w:rPr>
                <w:sz w:val="16"/>
                <w:szCs w:val="16"/>
              </w:rPr>
            </w:pPr>
            <w:r w:rsidRPr="00C96564">
              <w:rPr>
                <w:sz w:val="16"/>
                <w:szCs w:val="16"/>
              </w:rPr>
              <w:t>(</w:t>
            </w:r>
            <w:smartTag w:uri="urn:schemas-microsoft-com:office:smarttags" w:element="metricconverter">
              <w:smartTagPr>
                <w:attr w:name="ProductID" w:val="1905 г"/>
              </w:smartTagPr>
              <w:r w:rsidRPr="00C96564">
                <w:rPr>
                  <w:sz w:val="16"/>
                  <w:szCs w:val="16"/>
                </w:rPr>
                <w:t>1905 г</w:t>
              </w:r>
            </w:smartTag>
            <w:r w:rsidRPr="00C96564">
              <w:rPr>
                <w:sz w:val="16"/>
                <w:szCs w:val="16"/>
              </w:rPr>
              <w:t>.)</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Сернурское</w:t>
            </w:r>
          </w:p>
        </w:tc>
        <w:tc>
          <w:tcPr>
            <w:tcW w:w="0" w:type="auto"/>
            <w:vAlign w:val="center"/>
          </w:tcPr>
          <w:p w:rsidR="00C96564" w:rsidRPr="00C96564" w:rsidRDefault="00C96564" w:rsidP="00C96564">
            <w:pPr>
              <w:jc w:val="center"/>
              <w:rPr>
                <w:sz w:val="16"/>
                <w:szCs w:val="16"/>
              </w:rPr>
            </w:pPr>
            <w:r w:rsidRPr="00C96564">
              <w:rPr>
                <w:sz w:val="16"/>
                <w:szCs w:val="16"/>
              </w:rPr>
              <w:t>Бушковское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40</w:t>
            </w:r>
          </w:p>
        </w:tc>
        <w:tc>
          <w:tcPr>
            <w:tcW w:w="0" w:type="auto"/>
            <w:vAlign w:val="center"/>
          </w:tcPr>
          <w:p w:rsidR="00C96564" w:rsidRPr="00C96564" w:rsidRDefault="00C96564" w:rsidP="00C96564">
            <w:pPr>
              <w:jc w:val="center"/>
              <w:rPr>
                <w:sz w:val="16"/>
                <w:szCs w:val="16"/>
              </w:rPr>
            </w:pPr>
            <w:r w:rsidRPr="00C96564">
              <w:rPr>
                <w:sz w:val="16"/>
                <w:szCs w:val="16"/>
              </w:rPr>
              <w:t>4,1</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38.</w:t>
            </w:r>
          </w:p>
        </w:tc>
        <w:tc>
          <w:tcPr>
            <w:tcW w:w="0" w:type="auto"/>
            <w:vAlign w:val="center"/>
          </w:tcPr>
          <w:p w:rsidR="00C96564" w:rsidRPr="00C96564" w:rsidRDefault="00C96564" w:rsidP="00C96564">
            <w:pPr>
              <w:jc w:val="center"/>
              <w:rPr>
                <w:sz w:val="16"/>
                <w:szCs w:val="16"/>
              </w:rPr>
            </w:pPr>
            <w:r w:rsidRPr="00C96564">
              <w:rPr>
                <w:sz w:val="16"/>
                <w:szCs w:val="16"/>
              </w:rPr>
              <w:t>Болото Подвесное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Кузьминское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85-88, 97-99, 106-109, 121, 122</w:t>
            </w:r>
          </w:p>
        </w:tc>
        <w:tc>
          <w:tcPr>
            <w:tcW w:w="0" w:type="auto"/>
            <w:vAlign w:val="center"/>
          </w:tcPr>
          <w:p w:rsidR="00C96564" w:rsidRPr="00C96564" w:rsidRDefault="00C96564" w:rsidP="00C96564">
            <w:pPr>
              <w:jc w:val="center"/>
              <w:rPr>
                <w:sz w:val="16"/>
                <w:szCs w:val="16"/>
              </w:rPr>
            </w:pPr>
            <w:r w:rsidRPr="00C96564">
              <w:rPr>
                <w:sz w:val="16"/>
                <w:szCs w:val="16"/>
              </w:rPr>
              <w:t>7,8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39.</w:t>
            </w:r>
          </w:p>
        </w:tc>
        <w:tc>
          <w:tcPr>
            <w:tcW w:w="0" w:type="auto"/>
            <w:vAlign w:val="center"/>
          </w:tcPr>
          <w:p w:rsidR="00C96564" w:rsidRPr="00C96564" w:rsidRDefault="00C96564" w:rsidP="00C96564">
            <w:pPr>
              <w:jc w:val="center"/>
              <w:rPr>
                <w:sz w:val="16"/>
                <w:szCs w:val="16"/>
              </w:rPr>
            </w:pPr>
            <w:r w:rsidRPr="00C96564">
              <w:rPr>
                <w:sz w:val="16"/>
                <w:szCs w:val="16"/>
              </w:rPr>
              <w:t>Озеро Светлое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Дорогучинское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66</w:t>
            </w:r>
          </w:p>
        </w:tc>
        <w:tc>
          <w:tcPr>
            <w:tcW w:w="0" w:type="auto"/>
            <w:vAlign w:val="center"/>
          </w:tcPr>
          <w:p w:rsidR="00C96564" w:rsidRPr="00C96564" w:rsidRDefault="00C96564" w:rsidP="00C96564">
            <w:pPr>
              <w:jc w:val="center"/>
              <w:rPr>
                <w:sz w:val="16"/>
                <w:szCs w:val="16"/>
              </w:rPr>
            </w:pPr>
            <w:r w:rsidRPr="00C96564">
              <w:rPr>
                <w:sz w:val="16"/>
                <w:szCs w:val="16"/>
              </w:rPr>
              <w:t>8,0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40.</w:t>
            </w:r>
          </w:p>
        </w:tc>
        <w:tc>
          <w:tcPr>
            <w:tcW w:w="0" w:type="auto"/>
            <w:vAlign w:val="center"/>
          </w:tcPr>
          <w:p w:rsidR="00C96564" w:rsidRPr="00C96564" w:rsidRDefault="00C96564" w:rsidP="00C96564">
            <w:pPr>
              <w:jc w:val="center"/>
              <w:rPr>
                <w:sz w:val="16"/>
                <w:szCs w:val="16"/>
              </w:rPr>
            </w:pPr>
            <w:r w:rsidRPr="00C96564">
              <w:rPr>
                <w:sz w:val="16"/>
                <w:szCs w:val="16"/>
              </w:rPr>
              <w:t>Озеро Гусинец</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Дорогучинское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85</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8,1</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41.</w:t>
            </w:r>
          </w:p>
        </w:tc>
        <w:tc>
          <w:tcPr>
            <w:tcW w:w="0" w:type="auto"/>
            <w:vAlign w:val="center"/>
          </w:tcPr>
          <w:p w:rsidR="00C96564" w:rsidRPr="00C96564" w:rsidRDefault="00C96564" w:rsidP="00C96564">
            <w:pPr>
              <w:jc w:val="center"/>
              <w:rPr>
                <w:sz w:val="16"/>
                <w:szCs w:val="16"/>
              </w:rPr>
            </w:pPr>
            <w:r w:rsidRPr="00C96564">
              <w:rPr>
                <w:sz w:val="16"/>
                <w:szCs w:val="16"/>
              </w:rPr>
              <w:t>Сендинская лиственничная роща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r w:rsidRPr="00C96564">
              <w:rPr>
                <w:sz w:val="16"/>
                <w:szCs w:val="16"/>
              </w:rPr>
              <w:t>Сендинское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12 выд 36, кв. 17 выд. 7, кв. 18 выд. 1</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3,2</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42.</w:t>
            </w:r>
          </w:p>
        </w:tc>
        <w:tc>
          <w:tcPr>
            <w:tcW w:w="0" w:type="auto"/>
            <w:vAlign w:val="center"/>
          </w:tcPr>
          <w:p w:rsidR="00C96564" w:rsidRPr="00C96564" w:rsidRDefault="00C96564" w:rsidP="00C96564">
            <w:pPr>
              <w:jc w:val="center"/>
              <w:rPr>
                <w:sz w:val="16"/>
                <w:szCs w:val="16"/>
              </w:rPr>
            </w:pPr>
            <w:r w:rsidRPr="00C96564">
              <w:rPr>
                <w:sz w:val="16"/>
                <w:szCs w:val="16"/>
              </w:rPr>
              <w:t>Урочище Йошкар Сер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Кужерское</w:t>
            </w:r>
          </w:p>
        </w:tc>
        <w:tc>
          <w:tcPr>
            <w:tcW w:w="0" w:type="auto"/>
            <w:vAlign w:val="center"/>
          </w:tcPr>
          <w:p w:rsidR="00C96564" w:rsidRPr="00C96564" w:rsidRDefault="00C96564" w:rsidP="00C96564">
            <w:pPr>
              <w:jc w:val="center"/>
              <w:rPr>
                <w:sz w:val="16"/>
                <w:szCs w:val="16"/>
              </w:rPr>
            </w:pPr>
            <w:r w:rsidRPr="00C96564">
              <w:rPr>
                <w:sz w:val="16"/>
                <w:szCs w:val="16"/>
              </w:rPr>
              <w:t>Чодрояльское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7 выд. 16-18, 20-22, 24-27, 35</w:t>
            </w:r>
          </w:p>
        </w:tc>
        <w:tc>
          <w:tcPr>
            <w:tcW w:w="0" w:type="auto"/>
            <w:vAlign w:val="center"/>
          </w:tcPr>
          <w:p w:rsidR="00C96564" w:rsidRPr="00C96564" w:rsidRDefault="00C96564" w:rsidP="00C96564">
            <w:pPr>
              <w:jc w:val="center"/>
              <w:rPr>
                <w:sz w:val="16"/>
                <w:szCs w:val="16"/>
              </w:rPr>
            </w:pPr>
            <w:r w:rsidRPr="00C96564">
              <w:rPr>
                <w:sz w:val="16"/>
                <w:szCs w:val="16"/>
              </w:rPr>
              <w:t>69,0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43.</w:t>
            </w:r>
          </w:p>
        </w:tc>
        <w:tc>
          <w:tcPr>
            <w:tcW w:w="0" w:type="auto"/>
            <w:vAlign w:val="center"/>
          </w:tcPr>
          <w:p w:rsidR="00C96564" w:rsidRPr="00C96564" w:rsidRDefault="00C96564" w:rsidP="00C96564">
            <w:pPr>
              <w:jc w:val="center"/>
              <w:rPr>
                <w:sz w:val="16"/>
                <w:szCs w:val="16"/>
              </w:rPr>
            </w:pPr>
            <w:r w:rsidRPr="00C96564">
              <w:rPr>
                <w:sz w:val="16"/>
                <w:szCs w:val="16"/>
              </w:rPr>
              <w:t>Озеро Соленое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Пригородное</w:t>
            </w:r>
          </w:p>
        </w:tc>
        <w:tc>
          <w:tcPr>
            <w:tcW w:w="0" w:type="auto"/>
            <w:vAlign w:val="center"/>
          </w:tcPr>
          <w:p w:rsidR="00C96564" w:rsidRPr="00C96564" w:rsidRDefault="00C96564" w:rsidP="00C96564">
            <w:pPr>
              <w:jc w:val="center"/>
              <w:rPr>
                <w:sz w:val="16"/>
                <w:szCs w:val="16"/>
              </w:rPr>
            </w:pPr>
            <w:r w:rsidRPr="00C96564">
              <w:rPr>
                <w:sz w:val="16"/>
                <w:szCs w:val="16"/>
              </w:rPr>
              <w:t>Старожильское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49</w:t>
            </w:r>
          </w:p>
        </w:tc>
        <w:tc>
          <w:tcPr>
            <w:tcW w:w="0" w:type="auto"/>
            <w:vAlign w:val="center"/>
          </w:tcPr>
          <w:p w:rsidR="00C96564" w:rsidRPr="00C96564" w:rsidRDefault="00C96564" w:rsidP="00C96564">
            <w:pPr>
              <w:jc w:val="center"/>
              <w:rPr>
                <w:sz w:val="16"/>
                <w:szCs w:val="16"/>
              </w:rPr>
            </w:pPr>
            <w:r w:rsidRPr="00C96564">
              <w:rPr>
                <w:sz w:val="16"/>
                <w:szCs w:val="16"/>
              </w:rPr>
              <w:t>92,3</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44.</w:t>
            </w:r>
          </w:p>
        </w:tc>
        <w:tc>
          <w:tcPr>
            <w:tcW w:w="0" w:type="auto"/>
            <w:vAlign w:val="center"/>
          </w:tcPr>
          <w:p w:rsidR="00C96564" w:rsidRPr="00C96564" w:rsidRDefault="00C96564" w:rsidP="00C96564">
            <w:pPr>
              <w:jc w:val="center"/>
              <w:rPr>
                <w:sz w:val="16"/>
                <w:szCs w:val="16"/>
              </w:rPr>
            </w:pPr>
            <w:r w:rsidRPr="00C96564">
              <w:rPr>
                <w:sz w:val="16"/>
                <w:szCs w:val="16"/>
              </w:rPr>
              <w:t>Остепненные склоны и леса по реке Пича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Новоторъяльское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35,0</w:t>
            </w:r>
          </w:p>
        </w:tc>
      </w:tr>
      <w:tr w:rsidR="00C96564" w:rsidRPr="00C96564" w:rsidTr="00C96564">
        <w:tc>
          <w:tcPr>
            <w:tcW w:w="0" w:type="auto"/>
            <w:gridSpan w:val="8"/>
            <w:vAlign w:val="center"/>
          </w:tcPr>
          <w:p w:rsidR="00C96564" w:rsidRPr="00C96564" w:rsidRDefault="00C96564" w:rsidP="00C96564">
            <w:pPr>
              <w:jc w:val="center"/>
              <w:rPr>
                <w:b/>
                <w:sz w:val="16"/>
                <w:szCs w:val="16"/>
              </w:rPr>
            </w:pPr>
            <w:r w:rsidRPr="00C96564">
              <w:rPr>
                <w:b/>
                <w:sz w:val="16"/>
                <w:szCs w:val="16"/>
              </w:rPr>
              <w:t>Проектируемые особо охраняемые природные территории республиканского значения Республики Марий Эл</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w:t>
            </w:r>
          </w:p>
        </w:tc>
        <w:tc>
          <w:tcPr>
            <w:tcW w:w="0" w:type="auto"/>
            <w:vAlign w:val="center"/>
          </w:tcPr>
          <w:p w:rsidR="00C96564" w:rsidRPr="00C96564" w:rsidRDefault="00C96564" w:rsidP="00C96564">
            <w:pPr>
              <w:jc w:val="center"/>
              <w:rPr>
                <w:sz w:val="16"/>
                <w:szCs w:val="16"/>
              </w:rPr>
            </w:pPr>
            <w:r w:rsidRPr="00C96564">
              <w:rPr>
                <w:sz w:val="16"/>
                <w:szCs w:val="16"/>
              </w:rPr>
              <w:t>Лутоша</w:t>
            </w:r>
          </w:p>
        </w:tc>
        <w:tc>
          <w:tcPr>
            <w:tcW w:w="0" w:type="auto"/>
            <w:vAlign w:val="center"/>
          </w:tcPr>
          <w:p w:rsidR="00C96564" w:rsidRPr="00C96564" w:rsidRDefault="00C96564" w:rsidP="00C96564">
            <w:pPr>
              <w:jc w:val="center"/>
              <w:rPr>
                <w:sz w:val="16"/>
                <w:szCs w:val="16"/>
              </w:rPr>
            </w:pPr>
            <w:r w:rsidRPr="00C96564">
              <w:rPr>
                <w:sz w:val="16"/>
                <w:szCs w:val="16"/>
              </w:rPr>
              <w:t xml:space="preserve">Государственный природный </w:t>
            </w:r>
            <w:r w:rsidRPr="00C96564">
              <w:rPr>
                <w:sz w:val="16"/>
                <w:szCs w:val="16"/>
              </w:rPr>
              <w:lastRenderedPageBreak/>
              <w:t>заказник</w:t>
            </w:r>
          </w:p>
        </w:tc>
        <w:tc>
          <w:tcPr>
            <w:tcW w:w="0" w:type="auto"/>
            <w:vAlign w:val="center"/>
          </w:tcPr>
          <w:p w:rsidR="00C96564" w:rsidRPr="00C96564" w:rsidRDefault="00C96564" w:rsidP="00C96564">
            <w:pPr>
              <w:jc w:val="center"/>
              <w:rPr>
                <w:sz w:val="16"/>
                <w:szCs w:val="16"/>
              </w:rPr>
            </w:pPr>
            <w:r w:rsidRPr="00C96564">
              <w:rPr>
                <w:sz w:val="16"/>
                <w:szCs w:val="16"/>
              </w:rPr>
              <w:lastRenderedPageBreak/>
              <w:t>Юринское</w:t>
            </w:r>
          </w:p>
        </w:tc>
        <w:tc>
          <w:tcPr>
            <w:tcW w:w="0" w:type="auto"/>
            <w:vAlign w:val="center"/>
          </w:tcPr>
          <w:p w:rsidR="00C96564" w:rsidRPr="00C96564" w:rsidRDefault="00C96564" w:rsidP="00C96564">
            <w:pPr>
              <w:jc w:val="center"/>
              <w:rPr>
                <w:sz w:val="16"/>
                <w:szCs w:val="16"/>
              </w:rPr>
            </w:pPr>
            <w:r w:rsidRPr="00C96564">
              <w:rPr>
                <w:sz w:val="16"/>
                <w:szCs w:val="16"/>
              </w:rPr>
              <w:t>Дорогучинское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8800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lastRenderedPageBreak/>
              <w:t>2.</w:t>
            </w:r>
          </w:p>
        </w:tc>
        <w:tc>
          <w:tcPr>
            <w:tcW w:w="0" w:type="auto"/>
            <w:vAlign w:val="center"/>
          </w:tcPr>
          <w:p w:rsidR="00C96564" w:rsidRPr="00C96564" w:rsidRDefault="00C96564" w:rsidP="00C96564">
            <w:pPr>
              <w:jc w:val="center"/>
              <w:rPr>
                <w:sz w:val="16"/>
                <w:szCs w:val="16"/>
              </w:rPr>
            </w:pPr>
            <w:r w:rsidRPr="00C96564">
              <w:rPr>
                <w:sz w:val="16"/>
                <w:szCs w:val="16"/>
              </w:rPr>
              <w:t>Студеный ключ или Липшинский</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Кокшайское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Уржумский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33, 42, 47-50, 55-59, 66-69</w:t>
            </w:r>
          </w:p>
        </w:tc>
        <w:tc>
          <w:tcPr>
            <w:tcW w:w="0" w:type="auto"/>
            <w:vAlign w:val="center"/>
          </w:tcPr>
          <w:p w:rsidR="00C96564" w:rsidRPr="00C96564" w:rsidRDefault="00C96564" w:rsidP="00C96564">
            <w:pPr>
              <w:jc w:val="center"/>
              <w:rPr>
                <w:sz w:val="16"/>
                <w:szCs w:val="16"/>
              </w:rPr>
            </w:pPr>
            <w:r w:rsidRPr="00C96564">
              <w:rPr>
                <w:sz w:val="16"/>
                <w:szCs w:val="16"/>
              </w:rPr>
              <w:t>1610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w:t>
            </w:r>
          </w:p>
        </w:tc>
        <w:tc>
          <w:tcPr>
            <w:tcW w:w="0" w:type="auto"/>
            <w:vAlign w:val="center"/>
          </w:tcPr>
          <w:p w:rsidR="00C96564" w:rsidRPr="00C96564" w:rsidRDefault="00C96564" w:rsidP="00C96564">
            <w:pPr>
              <w:jc w:val="center"/>
              <w:rPr>
                <w:sz w:val="16"/>
                <w:szCs w:val="16"/>
              </w:rPr>
            </w:pPr>
            <w:r w:rsidRPr="00C96564">
              <w:rPr>
                <w:sz w:val="16"/>
                <w:szCs w:val="16"/>
              </w:rPr>
              <w:t>Соленая Грязь</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Советское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44-47,</w:t>
            </w:r>
          </w:p>
          <w:p w:rsidR="00C96564" w:rsidRPr="00C96564" w:rsidRDefault="00C96564" w:rsidP="00C96564">
            <w:pPr>
              <w:jc w:val="center"/>
              <w:rPr>
                <w:sz w:val="16"/>
                <w:szCs w:val="16"/>
              </w:rPr>
            </w:pPr>
            <w:r w:rsidRPr="00C96564">
              <w:rPr>
                <w:sz w:val="16"/>
                <w:szCs w:val="16"/>
              </w:rPr>
              <w:t>15 и 16</w:t>
            </w:r>
          </w:p>
        </w:tc>
        <w:tc>
          <w:tcPr>
            <w:tcW w:w="0" w:type="auto"/>
            <w:vAlign w:val="center"/>
          </w:tcPr>
          <w:p w:rsidR="00C96564" w:rsidRPr="00C96564" w:rsidRDefault="00C96564" w:rsidP="00C96564">
            <w:pPr>
              <w:jc w:val="center"/>
              <w:rPr>
                <w:sz w:val="16"/>
                <w:szCs w:val="16"/>
              </w:rPr>
            </w:pPr>
            <w:r w:rsidRPr="00C96564">
              <w:rPr>
                <w:sz w:val="16"/>
                <w:szCs w:val="16"/>
              </w:rPr>
              <w:t>1030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4.</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биологический заказник республиканского значения Республики Марий Эл «Холодный ключ» (расширение)</w:t>
            </w:r>
          </w:p>
        </w:tc>
        <w:tc>
          <w:tcPr>
            <w:tcW w:w="0" w:type="auto"/>
            <w:vAlign w:val="center"/>
          </w:tcPr>
          <w:p w:rsidR="00C96564" w:rsidRPr="00C96564" w:rsidRDefault="00C96564" w:rsidP="00C96564">
            <w:pPr>
              <w:jc w:val="center"/>
              <w:rPr>
                <w:sz w:val="16"/>
                <w:szCs w:val="16"/>
              </w:rPr>
            </w:pPr>
            <w:r w:rsidRPr="00C96564">
              <w:rPr>
                <w:sz w:val="16"/>
                <w:szCs w:val="16"/>
              </w:rPr>
              <w:t>Государственный природный заказник</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93</w:t>
            </w:r>
          </w:p>
        </w:tc>
        <w:tc>
          <w:tcPr>
            <w:tcW w:w="0" w:type="auto"/>
            <w:vAlign w:val="center"/>
          </w:tcPr>
          <w:p w:rsidR="00C96564" w:rsidRPr="00C96564" w:rsidRDefault="00C96564" w:rsidP="00C96564">
            <w:pPr>
              <w:jc w:val="center"/>
              <w:rPr>
                <w:sz w:val="16"/>
                <w:szCs w:val="16"/>
              </w:rPr>
            </w:pPr>
            <w:r w:rsidRPr="00C96564">
              <w:rPr>
                <w:sz w:val="16"/>
                <w:szCs w:val="16"/>
              </w:rPr>
              <w:t>320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5.</w:t>
            </w:r>
          </w:p>
        </w:tc>
        <w:tc>
          <w:tcPr>
            <w:tcW w:w="0" w:type="auto"/>
            <w:vAlign w:val="center"/>
          </w:tcPr>
          <w:p w:rsidR="00C96564" w:rsidRPr="00C96564" w:rsidRDefault="00C96564" w:rsidP="00C96564">
            <w:pPr>
              <w:jc w:val="center"/>
              <w:rPr>
                <w:sz w:val="16"/>
                <w:szCs w:val="16"/>
              </w:rPr>
            </w:pPr>
            <w:r w:rsidRPr="00C96564">
              <w:rPr>
                <w:sz w:val="16"/>
                <w:szCs w:val="16"/>
              </w:rPr>
              <w:t>Устье реки Илеть</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Алексеевское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92 и 93</w:t>
            </w:r>
          </w:p>
        </w:tc>
        <w:tc>
          <w:tcPr>
            <w:tcW w:w="0" w:type="auto"/>
            <w:vAlign w:val="center"/>
          </w:tcPr>
          <w:p w:rsidR="00C96564" w:rsidRPr="00C96564" w:rsidRDefault="00C96564" w:rsidP="00C96564">
            <w:pPr>
              <w:jc w:val="center"/>
              <w:rPr>
                <w:sz w:val="16"/>
                <w:szCs w:val="16"/>
              </w:rPr>
            </w:pPr>
            <w:r w:rsidRPr="00C96564">
              <w:rPr>
                <w:sz w:val="16"/>
                <w:szCs w:val="16"/>
              </w:rPr>
              <w:t>3200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6.</w:t>
            </w:r>
          </w:p>
        </w:tc>
        <w:tc>
          <w:tcPr>
            <w:tcW w:w="0" w:type="auto"/>
            <w:vAlign w:val="center"/>
          </w:tcPr>
          <w:p w:rsidR="00C96564" w:rsidRPr="00C96564" w:rsidRDefault="00C96564" w:rsidP="00C96564">
            <w:pPr>
              <w:jc w:val="center"/>
              <w:rPr>
                <w:sz w:val="16"/>
                <w:szCs w:val="16"/>
              </w:rPr>
            </w:pPr>
            <w:r w:rsidRPr="00C96564">
              <w:rPr>
                <w:sz w:val="16"/>
                <w:szCs w:val="16"/>
              </w:rPr>
              <w:t>Географические культуры дуба черешчатого</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Алексеевское</w:t>
            </w:r>
          </w:p>
        </w:tc>
        <w:tc>
          <w:tcPr>
            <w:tcW w:w="0" w:type="auto"/>
            <w:vAlign w:val="center"/>
          </w:tcPr>
          <w:p w:rsidR="00C96564" w:rsidRPr="00C96564" w:rsidRDefault="00C96564" w:rsidP="00C96564">
            <w:pPr>
              <w:jc w:val="center"/>
              <w:rPr>
                <w:sz w:val="16"/>
                <w:szCs w:val="16"/>
              </w:rPr>
            </w:pPr>
            <w:r w:rsidRPr="00C96564">
              <w:rPr>
                <w:sz w:val="16"/>
                <w:szCs w:val="16"/>
              </w:rPr>
              <w:t>Сотнурское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 xml:space="preserve">кв. 38, 46 </w:t>
            </w:r>
            <w:r w:rsidRPr="00C96564">
              <w:rPr>
                <w:sz w:val="16"/>
                <w:szCs w:val="16"/>
              </w:rPr>
              <w:br/>
              <w:t>выд. 5, 21-22</w:t>
            </w:r>
          </w:p>
        </w:tc>
        <w:tc>
          <w:tcPr>
            <w:tcW w:w="0" w:type="auto"/>
            <w:vAlign w:val="center"/>
          </w:tcPr>
          <w:p w:rsidR="00C96564" w:rsidRPr="00C96564" w:rsidRDefault="00C96564" w:rsidP="00C96564">
            <w:pPr>
              <w:jc w:val="center"/>
              <w:rPr>
                <w:sz w:val="16"/>
                <w:szCs w:val="16"/>
              </w:rPr>
            </w:pPr>
            <w:r w:rsidRPr="00C96564">
              <w:rPr>
                <w:sz w:val="16"/>
                <w:szCs w:val="16"/>
              </w:rPr>
              <w:t>10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7.</w:t>
            </w:r>
          </w:p>
        </w:tc>
        <w:tc>
          <w:tcPr>
            <w:tcW w:w="0" w:type="auto"/>
            <w:vAlign w:val="center"/>
          </w:tcPr>
          <w:p w:rsidR="00C96564" w:rsidRPr="00C96564" w:rsidRDefault="00C96564" w:rsidP="00C96564">
            <w:pPr>
              <w:jc w:val="center"/>
              <w:rPr>
                <w:sz w:val="16"/>
                <w:szCs w:val="16"/>
              </w:rPr>
            </w:pPr>
            <w:r w:rsidRPr="00C96564">
              <w:rPr>
                <w:sz w:val="16"/>
                <w:szCs w:val="16"/>
              </w:rPr>
              <w:t>Урочище Чертово Городище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Дубравный</w:t>
            </w:r>
          </w:p>
          <w:p w:rsidR="00C96564" w:rsidRPr="00C96564" w:rsidRDefault="00C96564" w:rsidP="00C96564">
            <w:pPr>
              <w:jc w:val="center"/>
              <w:rPr>
                <w:sz w:val="16"/>
                <w:szCs w:val="16"/>
              </w:rPr>
            </w:pPr>
            <w:r w:rsidRPr="00C96564">
              <w:rPr>
                <w:sz w:val="16"/>
                <w:szCs w:val="16"/>
              </w:rPr>
              <w:t>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1-5</w:t>
            </w:r>
          </w:p>
        </w:tc>
        <w:tc>
          <w:tcPr>
            <w:tcW w:w="0" w:type="auto"/>
            <w:vAlign w:val="center"/>
          </w:tcPr>
          <w:p w:rsidR="00C96564" w:rsidRPr="00C96564" w:rsidRDefault="00C96564" w:rsidP="00C96564">
            <w:pPr>
              <w:jc w:val="center"/>
              <w:rPr>
                <w:sz w:val="16"/>
                <w:szCs w:val="16"/>
              </w:rPr>
            </w:pPr>
            <w:r w:rsidRPr="00C96564">
              <w:rPr>
                <w:sz w:val="16"/>
                <w:szCs w:val="16"/>
              </w:rPr>
              <w:t>1070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8.</w:t>
            </w:r>
          </w:p>
        </w:tc>
        <w:tc>
          <w:tcPr>
            <w:tcW w:w="0" w:type="auto"/>
            <w:vAlign w:val="center"/>
          </w:tcPr>
          <w:p w:rsidR="00C96564" w:rsidRPr="00C96564" w:rsidRDefault="00C96564" w:rsidP="00C96564">
            <w:pPr>
              <w:jc w:val="center"/>
              <w:rPr>
                <w:sz w:val="16"/>
                <w:szCs w:val="16"/>
              </w:rPr>
            </w:pPr>
            <w:r w:rsidRPr="00C96564">
              <w:rPr>
                <w:sz w:val="16"/>
                <w:szCs w:val="16"/>
              </w:rPr>
              <w:t>Озеро Кучкоер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79</w:t>
            </w:r>
          </w:p>
        </w:tc>
        <w:tc>
          <w:tcPr>
            <w:tcW w:w="0" w:type="auto"/>
            <w:vAlign w:val="center"/>
          </w:tcPr>
          <w:p w:rsidR="00C96564" w:rsidRPr="00C96564" w:rsidRDefault="00C96564" w:rsidP="00C96564">
            <w:pPr>
              <w:jc w:val="center"/>
              <w:rPr>
                <w:sz w:val="16"/>
                <w:szCs w:val="16"/>
              </w:rPr>
            </w:pPr>
            <w:r w:rsidRPr="00C96564">
              <w:rPr>
                <w:sz w:val="16"/>
                <w:szCs w:val="16"/>
              </w:rPr>
              <w:t>128</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9.</w:t>
            </w:r>
          </w:p>
        </w:tc>
        <w:tc>
          <w:tcPr>
            <w:tcW w:w="0" w:type="auto"/>
            <w:vAlign w:val="center"/>
          </w:tcPr>
          <w:p w:rsidR="00C96564" w:rsidRPr="00C96564" w:rsidRDefault="00C96564" w:rsidP="00C96564">
            <w:pPr>
              <w:jc w:val="center"/>
              <w:rPr>
                <w:sz w:val="16"/>
                <w:szCs w:val="16"/>
              </w:rPr>
            </w:pPr>
            <w:r w:rsidRPr="00C96564">
              <w:rPr>
                <w:sz w:val="16"/>
                <w:szCs w:val="16"/>
              </w:rPr>
              <w:t>Озеро Находка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Черноозерское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63</w:t>
            </w:r>
          </w:p>
        </w:tc>
        <w:tc>
          <w:tcPr>
            <w:tcW w:w="0" w:type="auto"/>
            <w:vAlign w:val="center"/>
          </w:tcPr>
          <w:p w:rsidR="00C96564" w:rsidRPr="00C96564" w:rsidRDefault="00C96564" w:rsidP="00C96564">
            <w:pPr>
              <w:jc w:val="center"/>
              <w:rPr>
                <w:sz w:val="16"/>
                <w:szCs w:val="16"/>
              </w:rPr>
            </w:pPr>
            <w:r w:rsidRPr="00C96564">
              <w:rPr>
                <w:sz w:val="16"/>
                <w:szCs w:val="16"/>
              </w:rPr>
              <w:t>111</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10.</w:t>
            </w:r>
          </w:p>
        </w:tc>
        <w:tc>
          <w:tcPr>
            <w:tcW w:w="0" w:type="auto"/>
            <w:vAlign w:val="center"/>
          </w:tcPr>
          <w:p w:rsidR="00C96564" w:rsidRPr="00C96564" w:rsidRDefault="00C96564" w:rsidP="00C96564">
            <w:pPr>
              <w:jc w:val="center"/>
              <w:rPr>
                <w:sz w:val="16"/>
                <w:szCs w:val="16"/>
              </w:rPr>
            </w:pPr>
            <w:r w:rsidRPr="00C96564">
              <w:rPr>
                <w:sz w:val="16"/>
                <w:szCs w:val="16"/>
              </w:rPr>
              <w:t>Урочище Камить-Шур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57, 58, 64</w:t>
            </w:r>
          </w:p>
        </w:tc>
        <w:tc>
          <w:tcPr>
            <w:tcW w:w="0" w:type="auto"/>
            <w:vAlign w:val="center"/>
          </w:tcPr>
          <w:p w:rsidR="00C96564" w:rsidRPr="00C96564" w:rsidRDefault="00C96564" w:rsidP="00C96564">
            <w:pPr>
              <w:jc w:val="center"/>
              <w:rPr>
                <w:sz w:val="16"/>
                <w:szCs w:val="16"/>
              </w:rPr>
            </w:pPr>
            <w:r w:rsidRPr="00C96564">
              <w:rPr>
                <w:sz w:val="16"/>
                <w:szCs w:val="16"/>
              </w:rPr>
              <w:t>300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12.</w:t>
            </w:r>
          </w:p>
        </w:tc>
        <w:tc>
          <w:tcPr>
            <w:tcW w:w="0" w:type="auto"/>
            <w:vAlign w:val="center"/>
          </w:tcPr>
          <w:p w:rsidR="00C96564" w:rsidRPr="00C96564" w:rsidRDefault="00C96564" w:rsidP="00C96564">
            <w:pPr>
              <w:jc w:val="center"/>
              <w:rPr>
                <w:sz w:val="16"/>
                <w:szCs w:val="16"/>
              </w:rPr>
            </w:pPr>
            <w:r w:rsidRPr="00C96564">
              <w:rPr>
                <w:sz w:val="16"/>
                <w:szCs w:val="16"/>
              </w:rPr>
              <w:t>Болото Пошкит Куп</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Дубовский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1, 2, 7, 8, 19</w:t>
            </w:r>
          </w:p>
        </w:tc>
        <w:tc>
          <w:tcPr>
            <w:tcW w:w="0" w:type="auto"/>
            <w:vAlign w:val="center"/>
          </w:tcPr>
          <w:p w:rsidR="00C96564" w:rsidRPr="00C96564" w:rsidRDefault="00C96564" w:rsidP="00C96564">
            <w:pPr>
              <w:jc w:val="center"/>
              <w:rPr>
                <w:sz w:val="16"/>
                <w:szCs w:val="16"/>
              </w:rPr>
            </w:pPr>
            <w:r w:rsidRPr="00C96564">
              <w:rPr>
                <w:sz w:val="16"/>
                <w:szCs w:val="16"/>
              </w:rPr>
              <w:t>470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13.</w:t>
            </w:r>
          </w:p>
        </w:tc>
        <w:tc>
          <w:tcPr>
            <w:tcW w:w="0" w:type="auto"/>
            <w:vAlign w:val="center"/>
          </w:tcPr>
          <w:p w:rsidR="00C96564" w:rsidRPr="00C96564" w:rsidRDefault="00C96564" w:rsidP="00C96564">
            <w:pPr>
              <w:jc w:val="center"/>
              <w:rPr>
                <w:sz w:val="16"/>
                <w:szCs w:val="16"/>
              </w:rPr>
            </w:pPr>
            <w:r w:rsidRPr="00C96564">
              <w:rPr>
                <w:sz w:val="16"/>
                <w:szCs w:val="16"/>
              </w:rPr>
              <w:t>Место произрастания костяники хмелелистной</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Килемарское</w:t>
            </w:r>
          </w:p>
        </w:tc>
        <w:tc>
          <w:tcPr>
            <w:tcW w:w="0" w:type="auto"/>
            <w:vAlign w:val="center"/>
          </w:tcPr>
          <w:p w:rsidR="00C96564" w:rsidRPr="00C96564" w:rsidRDefault="00C96564" w:rsidP="00C96564">
            <w:pPr>
              <w:jc w:val="center"/>
              <w:rPr>
                <w:sz w:val="16"/>
                <w:szCs w:val="16"/>
              </w:rPr>
            </w:pPr>
            <w:r w:rsidRPr="00C96564">
              <w:rPr>
                <w:sz w:val="16"/>
                <w:szCs w:val="16"/>
              </w:rPr>
              <w:t>Кундышское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55</w:t>
            </w:r>
          </w:p>
        </w:tc>
        <w:tc>
          <w:tcPr>
            <w:tcW w:w="0" w:type="auto"/>
            <w:vAlign w:val="center"/>
          </w:tcPr>
          <w:p w:rsidR="00C96564" w:rsidRPr="00C96564" w:rsidRDefault="00C96564" w:rsidP="00C96564">
            <w:pPr>
              <w:jc w:val="center"/>
              <w:rPr>
                <w:sz w:val="16"/>
                <w:szCs w:val="16"/>
              </w:rPr>
            </w:pPr>
            <w:r w:rsidRPr="00C96564">
              <w:rPr>
                <w:sz w:val="16"/>
                <w:szCs w:val="16"/>
              </w:rPr>
              <w:t>190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14.</w:t>
            </w:r>
          </w:p>
        </w:tc>
        <w:tc>
          <w:tcPr>
            <w:tcW w:w="0" w:type="auto"/>
            <w:vAlign w:val="center"/>
          </w:tcPr>
          <w:p w:rsidR="00C96564" w:rsidRPr="00C96564" w:rsidRDefault="00C96564" w:rsidP="00C96564">
            <w:pPr>
              <w:jc w:val="center"/>
              <w:rPr>
                <w:sz w:val="16"/>
                <w:szCs w:val="16"/>
              </w:rPr>
            </w:pPr>
            <w:r w:rsidRPr="00C96564">
              <w:rPr>
                <w:sz w:val="16"/>
                <w:szCs w:val="16"/>
              </w:rPr>
              <w:t>Болото Большое Кундышское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Килемарское</w:t>
            </w:r>
          </w:p>
        </w:tc>
        <w:tc>
          <w:tcPr>
            <w:tcW w:w="0" w:type="auto"/>
            <w:vAlign w:val="center"/>
          </w:tcPr>
          <w:p w:rsidR="00C96564" w:rsidRPr="00C96564" w:rsidRDefault="00C96564" w:rsidP="00C96564">
            <w:pPr>
              <w:jc w:val="center"/>
              <w:rPr>
                <w:sz w:val="16"/>
                <w:szCs w:val="16"/>
              </w:rPr>
            </w:pPr>
            <w:r w:rsidRPr="00C96564">
              <w:rPr>
                <w:sz w:val="16"/>
                <w:szCs w:val="16"/>
              </w:rPr>
              <w:t>Кундышское</w:t>
            </w: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Кумьнское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52-54, 66-70, 81-85</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217</w:t>
            </w:r>
          </w:p>
        </w:tc>
        <w:tc>
          <w:tcPr>
            <w:tcW w:w="0" w:type="auto"/>
            <w:vAlign w:val="center"/>
          </w:tcPr>
          <w:p w:rsidR="00C96564" w:rsidRPr="00C96564" w:rsidRDefault="00C96564" w:rsidP="00C96564">
            <w:pPr>
              <w:jc w:val="center"/>
              <w:rPr>
                <w:sz w:val="16"/>
                <w:szCs w:val="16"/>
              </w:rPr>
            </w:pPr>
            <w:r w:rsidRPr="00C96564">
              <w:rPr>
                <w:sz w:val="16"/>
                <w:szCs w:val="16"/>
              </w:rPr>
              <w:t>1450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15.</w:t>
            </w:r>
          </w:p>
        </w:tc>
        <w:tc>
          <w:tcPr>
            <w:tcW w:w="0" w:type="auto"/>
            <w:vAlign w:val="center"/>
          </w:tcPr>
          <w:p w:rsidR="00C96564" w:rsidRPr="00C96564" w:rsidRDefault="00C96564" w:rsidP="00C96564">
            <w:pPr>
              <w:jc w:val="center"/>
              <w:rPr>
                <w:sz w:val="16"/>
                <w:szCs w:val="16"/>
              </w:rPr>
            </w:pPr>
            <w:r w:rsidRPr="00C96564">
              <w:rPr>
                <w:sz w:val="16"/>
                <w:szCs w:val="16"/>
              </w:rPr>
              <w:t>Озеро Большой и Малый Касьяр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r w:rsidRPr="00C96564">
              <w:rPr>
                <w:sz w:val="16"/>
                <w:szCs w:val="16"/>
              </w:rPr>
              <w:t>Красномостовское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92</w:t>
            </w:r>
          </w:p>
        </w:tc>
        <w:tc>
          <w:tcPr>
            <w:tcW w:w="0" w:type="auto"/>
            <w:vAlign w:val="center"/>
          </w:tcPr>
          <w:p w:rsidR="00C96564" w:rsidRPr="00C96564" w:rsidRDefault="00C96564" w:rsidP="00C96564">
            <w:pPr>
              <w:jc w:val="center"/>
              <w:rPr>
                <w:sz w:val="16"/>
                <w:szCs w:val="16"/>
              </w:rPr>
            </w:pPr>
            <w:r w:rsidRPr="00C96564">
              <w:rPr>
                <w:sz w:val="16"/>
                <w:szCs w:val="16"/>
              </w:rPr>
              <w:t>130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16.</w:t>
            </w:r>
          </w:p>
        </w:tc>
        <w:tc>
          <w:tcPr>
            <w:tcW w:w="0" w:type="auto"/>
            <w:vAlign w:val="center"/>
          </w:tcPr>
          <w:p w:rsidR="00C96564" w:rsidRPr="00C96564" w:rsidRDefault="00C96564" w:rsidP="00C96564">
            <w:pPr>
              <w:jc w:val="center"/>
              <w:rPr>
                <w:sz w:val="16"/>
                <w:szCs w:val="16"/>
              </w:rPr>
            </w:pPr>
            <w:r w:rsidRPr="00C96564">
              <w:rPr>
                <w:sz w:val="16"/>
                <w:szCs w:val="16"/>
              </w:rPr>
              <w:t>Долина реки Арда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Руткинское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Ардинский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132-133, 136, 137, 118</w:t>
            </w:r>
          </w:p>
        </w:tc>
        <w:tc>
          <w:tcPr>
            <w:tcW w:w="0" w:type="auto"/>
            <w:vAlign w:val="center"/>
          </w:tcPr>
          <w:p w:rsidR="00C96564" w:rsidRPr="00C96564" w:rsidRDefault="00C96564" w:rsidP="00C96564">
            <w:pPr>
              <w:jc w:val="center"/>
              <w:rPr>
                <w:sz w:val="16"/>
                <w:szCs w:val="16"/>
              </w:rPr>
            </w:pPr>
            <w:r w:rsidRPr="00C96564">
              <w:rPr>
                <w:sz w:val="16"/>
                <w:szCs w:val="16"/>
              </w:rPr>
              <w:t>520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17.</w:t>
            </w:r>
          </w:p>
        </w:tc>
        <w:tc>
          <w:tcPr>
            <w:tcW w:w="0" w:type="auto"/>
            <w:vAlign w:val="center"/>
          </w:tcPr>
          <w:p w:rsidR="00C96564" w:rsidRPr="00C96564" w:rsidRDefault="00C96564" w:rsidP="00C96564">
            <w:pPr>
              <w:jc w:val="center"/>
              <w:rPr>
                <w:sz w:val="16"/>
                <w:szCs w:val="16"/>
              </w:rPr>
            </w:pPr>
            <w:r w:rsidRPr="00C96564">
              <w:rPr>
                <w:sz w:val="16"/>
                <w:szCs w:val="16"/>
              </w:rPr>
              <w:t>Болото Куж-Куп</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Дубовский лесной участок</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Юксарский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28, 29, 38, 39</w:t>
            </w: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17, 31</w:t>
            </w:r>
          </w:p>
        </w:tc>
        <w:tc>
          <w:tcPr>
            <w:tcW w:w="0" w:type="auto"/>
            <w:vAlign w:val="center"/>
          </w:tcPr>
          <w:p w:rsidR="00C96564" w:rsidRPr="00C96564" w:rsidRDefault="00C96564" w:rsidP="00C96564">
            <w:pPr>
              <w:jc w:val="center"/>
              <w:rPr>
                <w:sz w:val="16"/>
                <w:szCs w:val="16"/>
              </w:rPr>
            </w:pPr>
            <w:r w:rsidRPr="00C96564">
              <w:rPr>
                <w:sz w:val="16"/>
                <w:szCs w:val="16"/>
              </w:rPr>
              <w:t>230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18.</w:t>
            </w:r>
          </w:p>
        </w:tc>
        <w:tc>
          <w:tcPr>
            <w:tcW w:w="0" w:type="auto"/>
            <w:vAlign w:val="center"/>
          </w:tcPr>
          <w:p w:rsidR="00C96564" w:rsidRPr="00C96564" w:rsidRDefault="00C96564" w:rsidP="00C96564">
            <w:pPr>
              <w:jc w:val="center"/>
              <w:rPr>
                <w:sz w:val="16"/>
                <w:szCs w:val="16"/>
              </w:rPr>
            </w:pPr>
            <w:r w:rsidRPr="00C96564">
              <w:rPr>
                <w:sz w:val="16"/>
                <w:szCs w:val="16"/>
              </w:rPr>
              <w:t>Болото Кого-Куп</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Юксарский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66</w:t>
            </w:r>
          </w:p>
        </w:tc>
        <w:tc>
          <w:tcPr>
            <w:tcW w:w="0" w:type="auto"/>
            <w:vAlign w:val="center"/>
          </w:tcPr>
          <w:p w:rsidR="00C96564" w:rsidRPr="00C96564" w:rsidRDefault="00C96564" w:rsidP="00C96564">
            <w:pPr>
              <w:jc w:val="center"/>
              <w:rPr>
                <w:sz w:val="16"/>
                <w:szCs w:val="16"/>
              </w:rPr>
            </w:pPr>
            <w:r w:rsidRPr="00C96564">
              <w:rPr>
                <w:sz w:val="16"/>
                <w:szCs w:val="16"/>
              </w:rPr>
              <w:t>200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19.</w:t>
            </w:r>
          </w:p>
        </w:tc>
        <w:tc>
          <w:tcPr>
            <w:tcW w:w="0" w:type="auto"/>
            <w:vAlign w:val="center"/>
          </w:tcPr>
          <w:p w:rsidR="00C96564" w:rsidRPr="00C96564" w:rsidRDefault="00C96564" w:rsidP="00C96564">
            <w:pPr>
              <w:jc w:val="center"/>
              <w:rPr>
                <w:sz w:val="16"/>
                <w:szCs w:val="16"/>
              </w:rPr>
            </w:pPr>
            <w:r w:rsidRPr="00C96564">
              <w:rPr>
                <w:sz w:val="16"/>
                <w:szCs w:val="16"/>
              </w:rPr>
              <w:t>Озеро Юксары</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Волжское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Юксарский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37, 94</w:t>
            </w:r>
          </w:p>
        </w:tc>
        <w:tc>
          <w:tcPr>
            <w:tcW w:w="0" w:type="auto"/>
            <w:vAlign w:val="center"/>
          </w:tcPr>
          <w:p w:rsidR="00C96564" w:rsidRPr="00C96564" w:rsidRDefault="00C96564" w:rsidP="00C96564">
            <w:pPr>
              <w:jc w:val="center"/>
              <w:rPr>
                <w:sz w:val="16"/>
                <w:szCs w:val="16"/>
              </w:rPr>
            </w:pPr>
            <w:r w:rsidRPr="00C96564">
              <w:rPr>
                <w:sz w:val="16"/>
                <w:szCs w:val="16"/>
              </w:rPr>
              <w:t>200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20.</w:t>
            </w:r>
          </w:p>
        </w:tc>
        <w:tc>
          <w:tcPr>
            <w:tcW w:w="0" w:type="auto"/>
            <w:vAlign w:val="center"/>
          </w:tcPr>
          <w:p w:rsidR="00C96564" w:rsidRPr="00C96564" w:rsidRDefault="00C96564" w:rsidP="00C96564">
            <w:pPr>
              <w:jc w:val="center"/>
              <w:rPr>
                <w:sz w:val="16"/>
                <w:szCs w:val="16"/>
              </w:rPr>
            </w:pPr>
            <w:r w:rsidRPr="00C96564">
              <w:rPr>
                <w:sz w:val="16"/>
                <w:szCs w:val="16"/>
              </w:rPr>
              <w:t>Верховья реки Шойка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Куженерское</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Шойское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1450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21.</w:t>
            </w:r>
          </w:p>
        </w:tc>
        <w:tc>
          <w:tcPr>
            <w:tcW w:w="0" w:type="auto"/>
            <w:vAlign w:val="center"/>
          </w:tcPr>
          <w:p w:rsidR="00C96564" w:rsidRPr="00C96564" w:rsidRDefault="00C96564" w:rsidP="00C96564">
            <w:pPr>
              <w:jc w:val="center"/>
              <w:rPr>
                <w:sz w:val="16"/>
                <w:szCs w:val="16"/>
              </w:rPr>
            </w:pPr>
            <w:r w:rsidRPr="00C96564">
              <w:rPr>
                <w:sz w:val="16"/>
                <w:szCs w:val="16"/>
              </w:rPr>
              <w:t>Сосновые леса и долина реки Шойки близ дер. Русские Шои</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Куженерское</w:t>
            </w:r>
          </w:p>
        </w:tc>
        <w:tc>
          <w:tcPr>
            <w:tcW w:w="0" w:type="auto"/>
            <w:vAlign w:val="center"/>
          </w:tcPr>
          <w:p w:rsidR="00C96564" w:rsidRPr="00C96564" w:rsidRDefault="00C96564" w:rsidP="00C96564">
            <w:pPr>
              <w:jc w:val="center"/>
              <w:rPr>
                <w:sz w:val="16"/>
                <w:szCs w:val="16"/>
              </w:rPr>
            </w:pPr>
            <w:r w:rsidRPr="00C96564">
              <w:rPr>
                <w:sz w:val="16"/>
                <w:szCs w:val="16"/>
              </w:rPr>
              <w:t>Шойское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710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22.</w:t>
            </w:r>
          </w:p>
        </w:tc>
        <w:tc>
          <w:tcPr>
            <w:tcW w:w="0" w:type="auto"/>
            <w:vAlign w:val="center"/>
          </w:tcPr>
          <w:p w:rsidR="00C96564" w:rsidRPr="00C96564" w:rsidRDefault="00C96564" w:rsidP="00C96564">
            <w:pPr>
              <w:jc w:val="center"/>
              <w:rPr>
                <w:sz w:val="16"/>
                <w:szCs w:val="16"/>
              </w:rPr>
            </w:pPr>
            <w:r w:rsidRPr="00C96564">
              <w:rPr>
                <w:sz w:val="16"/>
                <w:szCs w:val="16"/>
              </w:rPr>
              <w:t>Южные склоны к реке Ноля</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Косолаповский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43</w:t>
            </w:r>
          </w:p>
        </w:tc>
        <w:tc>
          <w:tcPr>
            <w:tcW w:w="0" w:type="auto"/>
            <w:vAlign w:val="center"/>
          </w:tcPr>
          <w:p w:rsidR="00C96564" w:rsidRPr="00C96564" w:rsidRDefault="00C96564" w:rsidP="00C96564">
            <w:pPr>
              <w:jc w:val="center"/>
              <w:rPr>
                <w:sz w:val="16"/>
                <w:szCs w:val="16"/>
              </w:rPr>
            </w:pPr>
            <w:r w:rsidRPr="00C96564">
              <w:rPr>
                <w:sz w:val="16"/>
                <w:szCs w:val="16"/>
              </w:rPr>
              <w:t>180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23.</w:t>
            </w:r>
          </w:p>
        </w:tc>
        <w:tc>
          <w:tcPr>
            <w:tcW w:w="0" w:type="auto"/>
            <w:vAlign w:val="center"/>
          </w:tcPr>
          <w:p w:rsidR="00C96564" w:rsidRPr="00C96564" w:rsidRDefault="00C96564" w:rsidP="00C96564">
            <w:pPr>
              <w:jc w:val="center"/>
              <w:rPr>
                <w:sz w:val="16"/>
                <w:szCs w:val="16"/>
              </w:rPr>
            </w:pPr>
            <w:r w:rsidRPr="00C96564">
              <w:rPr>
                <w:sz w:val="16"/>
                <w:szCs w:val="16"/>
              </w:rPr>
              <w:t>Ручей Сырая Добра с прилегающим лесным массивом</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Мари-Турекское</w:t>
            </w:r>
          </w:p>
        </w:tc>
        <w:tc>
          <w:tcPr>
            <w:tcW w:w="0" w:type="auto"/>
            <w:vAlign w:val="center"/>
          </w:tcPr>
          <w:p w:rsidR="00C96564" w:rsidRPr="00C96564" w:rsidRDefault="00C96564" w:rsidP="00C96564">
            <w:pPr>
              <w:jc w:val="center"/>
              <w:rPr>
                <w:sz w:val="16"/>
                <w:szCs w:val="16"/>
              </w:rPr>
            </w:pPr>
            <w:r w:rsidRPr="00C96564">
              <w:rPr>
                <w:sz w:val="16"/>
                <w:szCs w:val="16"/>
              </w:rPr>
              <w:t>Сендинское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52, 53, 63, 64, 71-75</w:t>
            </w:r>
          </w:p>
        </w:tc>
        <w:tc>
          <w:tcPr>
            <w:tcW w:w="0" w:type="auto"/>
            <w:vAlign w:val="center"/>
          </w:tcPr>
          <w:p w:rsidR="00C96564" w:rsidRPr="00C96564" w:rsidRDefault="00C96564" w:rsidP="00C96564">
            <w:pPr>
              <w:jc w:val="center"/>
              <w:rPr>
                <w:sz w:val="16"/>
                <w:szCs w:val="16"/>
              </w:rPr>
            </w:pPr>
            <w:r w:rsidRPr="00C96564">
              <w:rPr>
                <w:sz w:val="16"/>
                <w:szCs w:val="16"/>
              </w:rPr>
              <w:t>1130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24.</w:t>
            </w:r>
          </w:p>
        </w:tc>
        <w:tc>
          <w:tcPr>
            <w:tcW w:w="0" w:type="auto"/>
            <w:vAlign w:val="center"/>
          </w:tcPr>
          <w:p w:rsidR="00C96564" w:rsidRPr="00C96564" w:rsidRDefault="00C96564" w:rsidP="00C96564">
            <w:pPr>
              <w:jc w:val="center"/>
              <w:rPr>
                <w:sz w:val="16"/>
                <w:szCs w:val="16"/>
              </w:rPr>
            </w:pPr>
            <w:r w:rsidRPr="00C96564">
              <w:rPr>
                <w:sz w:val="16"/>
                <w:szCs w:val="16"/>
              </w:rPr>
              <w:t xml:space="preserve">Место произрастания лунника оживающего по </w:t>
            </w:r>
            <w:r w:rsidRPr="00C96564">
              <w:rPr>
                <w:sz w:val="16"/>
                <w:szCs w:val="16"/>
              </w:rPr>
              <w:lastRenderedPageBreak/>
              <w:t>реке Ошла</w:t>
            </w:r>
          </w:p>
        </w:tc>
        <w:tc>
          <w:tcPr>
            <w:tcW w:w="0" w:type="auto"/>
            <w:vAlign w:val="center"/>
          </w:tcPr>
          <w:p w:rsidR="00C96564" w:rsidRPr="00C96564" w:rsidRDefault="00C96564" w:rsidP="00C96564">
            <w:pPr>
              <w:jc w:val="center"/>
              <w:rPr>
                <w:sz w:val="16"/>
                <w:szCs w:val="16"/>
              </w:rPr>
            </w:pPr>
            <w:r w:rsidRPr="00C96564">
              <w:rPr>
                <w:sz w:val="16"/>
                <w:szCs w:val="16"/>
              </w:rPr>
              <w:lastRenderedPageBreak/>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Пригородное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Люльпанский лесной участок</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 xml:space="preserve">Пеленгерский </w:t>
            </w:r>
            <w:r w:rsidRPr="00C96564">
              <w:rPr>
                <w:sz w:val="16"/>
                <w:szCs w:val="16"/>
              </w:rPr>
              <w:lastRenderedPageBreak/>
              <w:t>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lastRenderedPageBreak/>
              <w:t>кв. 56, 57, 73, 74</w:t>
            </w:r>
          </w:p>
          <w:p w:rsidR="00C96564" w:rsidRPr="00C96564" w:rsidRDefault="00C96564" w:rsidP="00C96564">
            <w:pPr>
              <w:jc w:val="center"/>
              <w:rPr>
                <w:sz w:val="16"/>
                <w:szCs w:val="16"/>
              </w:rPr>
            </w:pP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29</w:t>
            </w:r>
          </w:p>
        </w:tc>
        <w:tc>
          <w:tcPr>
            <w:tcW w:w="0" w:type="auto"/>
            <w:vAlign w:val="center"/>
          </w:tcPr>
          <w:p w:rsidR="00C96564" w:rsidRPr="00C96564" w:rsidRDefault="00C96564" w:rsidP="00C96564">
            <w:pPr>
              <w:jc w:val="center"/>
              <w:rPr>
                <w:sz w:val="16"/>
                <w:szCs w:val="16"/>
              </w:rPr>
            </w:pPr>
            <w:r w:rsidRPr="00C96564">
              <w:rPr>
                <w:sz w:val="16"/>
                <w:szCs w:val="16"/>
              </w:rPr>
              <w:t>900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lastRenderedPageBreak/>
              <w:t>25.</w:t>
            </w:r>
          </w:p>
        </w:tc>
        <w:tc>
          <w:tcPr>
            <w:tcW w:w="0" w:type="auto"/>
            <w:vAlign w:val="center"/>
          </w:tcPr>
          <w:p w:rsidR="00C96564" w:rsidRPr="00C96564" w:rsidRDefault="00C96564" w:rsidP="00C96564">
            <w:pPr>
              <w:jc w:val="center"/>
              <w:rPr>
                <w:sz w:val="16"/>
                <w:szCs w:val="16"/>
              </w:rPr>
            </w:pPr>
            <w:r w:rsidRPr="00C96564">
              <w:rPr>
                <w:sz w:val="16"/>
                <w:szCs w:val="16"/>
              </w:rPr>
              <w:t>Ручей Студенка с прилегающим лесным массивом</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Куярское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67, 99, 83, 84, 100, 101</w:t>
            </w:r>
          </w:p>
        </w:tc>
        <w:tc>
          <w:tcPr>
            <w:tcW w:w="0" w:type="auto"/>
            <w:vAlign w:val="center"/>
          </w:tcPr>
          <w:p w:rsidR="00C96564" w:rsidRPr="00C96564" w:rsidRDefault="00C96564" w:rsidP="00C96564">
            <w:pPr>
              <w:jc w:val="center"/>
              <w:rPr>
                <w:sz w:val="16"/>
                <w:szCs w:val="16"/>
              </w:rPr>
            </w:pPr>
            <w:r w:rsidRPr="00C96564">
              <w:rPr>
                <w:sz w:val="16"/>
                <w:szCs w:val="16"/>
              </w:rPr>
              <w:t>900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26.</w:t>
            </w:r>
          </w:p>
        </w:tc>
        <w:tc>
          <w:tcPr>
            <w:tcW w:w="0" w:type="auto"/>
            <w:vAlign w:val="center"/>
          </w:tcPr>
          <w:p w:rsidR="00C96564" w:rsidRPr="00C96564" w:rsidRDefault="00C96564" w:rsidP="00C96564">
            <w:pPr>
              <w:jc w:val="center"/>
              <w:rPr>
                <w:sz w:val="16"/>
                <w:szCs w:val="16"/>
              </w:rPr>
            </w:pPr>
            <w:r w:rsidRPr="00C96564">
              <w:rPr>
                <w:sz w:val="16"/>
                <w:szCs w:val="16"/>
              </w:rPr>
              <w:t>Место произрастания редких видов папоротников</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Пригородное</w:t>
            </w:r>
          </w:p>
        </w:tc>
        <w:tc>
          <w:tcPr>
            <w:tcW w:w="0" w:type="auto"/>
            <w:vAlign w:val="center"/>
          </w:tcPr>
          <w:p w:rsidR="00C96564" w:rsidRPr="00C96564" w:rsidRDefault="00C96564" w:rsidP="00C96564">
            <w:pPr>
              <w:jc w:val="center"/>
              <w:rPr>
                <w:sz w:val="16"/>
                <w:szCs w:val="16"/>
              </w:rPr>
            </w:pPr>
            <w:r w:rsidRPr="00C96564">
              <w:rPr>
                <w:sz w:val="16"/>
                <w:szCs w:val="16"/>
              </w:rPr>
              <w:t>Старожильское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34,</w:t>
            </w:r>
          </w:p>
          <w:p w:rsidR="00C96564" w:rsidRPr="00C96564" w:rsidRDefault="00C96564" w:rsidP="00C96564">
            <w:pPr>
              <w:jc w:val="center"/>
              <w:rPr>
                <w:sz w:val="16"/>
                <w:szCs w:val="16"/>
              </w:rPr>
            </w:pPr>
            <w:r w:rsidRPr="00C96564">
              <w:rPr>
                <w:sz w:val="16"/>
                <w:szCs w:val="16"/>
              </w:rPr>
              <w:t>выд. 9 и 21</w:t>
            </w:r>
          </w:p>
        </w:tc>
        <w:tc>
          <w:tcPr>
            <w:tcW w:w="0" w:type="auto"/>
            <w:vAlign w:val="center"/>
          </w:tcPr>
          <w:p w:rsidR="00C96564" w:rsidRPr="00C96564" w:rsidRDefault="00C96564" w:rsidP="00C96564">
            <w:pPr>
              <w:jc w:val="center"/>
              <w:rPr>
                <w:sz w:val="16"/>
                <w:szCs w:val="16"/>
              </w:rPr>
            </w:pPr>
            <w:r w:rsidRPr="00C96564">
              <w:rPr>
                <w:sz w:val="16"/>
                <w:szCs w:val="16"/>
              </w:rPr>
              <w:t>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27.</w:t>
            </w:r>
          </w:p>
        </w:tc>
        <w:tc>
          <w:tcPr>
            <w:tcW w:w="0" w:type="auto"/>
            <w:vAlign w:val="center"/>
          </w:tcPr>
          <w:p w:rsidR="00C96564" w:rsidRPr="00C96564" w:rsidRDefault="00C96564" w:rsidP="00C96564">
            <w:pPr>
              <w:jc w:val="center"/>
              <w:rPr>
                <w:sz w:val="16"/>
                <w:szCs w:val="16"/>
              </w:rPr>
            </w:pPr>
            <w:r w:rsidRPr="00C96564">
              <w:rPr>
                <w:sz w:val="16"/>
                <w:szCs w:val="16"/>
              </w:rPr>
              <w:t>Урочище Большая Рамень</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Пригородное</w:t>
            </w:r>
          </w:p>
        </w:tc>
        <w:tc>
          <w:tcPr>
            <w:tcW w:w="0" w:type="auto"/>
            <w:vAlign w:val="center"/>
          </w:tcPr>
          <w:p w:rsidR="00C96564" w:rsidRPr="00C96564" w:rsidRDefault="00C96564" w:rsidP="00C96564">
            <w:pPr>
              <w:jc w:val="center"/>
              <w:rPr>
                <w:sz w:val="16"/>
                <w:szCs w:val="16"/>
              </w:rPr>
            </w:pPr>
            <w:r w:rsidRPr="00C96564">
              <w:rPr>
                <w:sz w:val="16"/>
                <w:szCs w:val="16"/>
              </w:rPr>
              <w:t>Старожильское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35-36</w:t>
            </w:r>
          </w:p>
        </w:tc>
        <w:tc>
          <w:tcPr>
            <w:tcW w:w="0" w:type="auto"/>
            <w:vAlign w:val="center"/>
          </w:tcPr>
          <w:p w:rsidR="00C96564" w:rsidRPr="00C96564" w:rsidRDefault="00C96564" w:rsidP="00C96564">
            <w:pPr>
              <w:jc w:val="center"/>
              <w:rPr>
                <w:sz w:val="16"/>
                <w:szCs w:val="16"/>
              </w:rPr>
            </w:pPr>
            <w:r w:rsidRPr="00C96564">
              <w:rPr>
                <w:sz w:val="16"/>
                <w:szCs w:val="16"/>
              </w:rPr>
              <w:t>217</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28.</w:t>
            </w:r>
          </w:p>
        </w:tc>
        <w:tc>
          <w:tcPr>
            <w:tcW w:w="0" w:type="auto"/>
            <w:vAlign w:val="center"/>
          </w:tcPr>
          <w:p w:rsidR="00C96564" w:rsidRPr="00C96564" w:rsidRDefault="00C96564" w:rsidP="00C96564">
            <w:pPr>
              <w:jc w:val="center"/>
              <w:rPr>
                <w:sz w:val="16"/>
                <w:szCs w:val="16"/>
              </w:rPr>
            </w:pPr>
            <w:r w:rsidRPr="00C96564">
              <w:rPr>
                <w:sz w:val="16"/>
                <w:szCs w:val="16"/>
              </w:rPr>
              <w:t>Озеро Паленое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Пригородное</w:t>
            </w:r>
          </w:p>
        </w:tc>
        <w:tc>
          <w:tcPr>
            <w:tcW w:w="0" w:type="auto"/>
            <w:vAlign w:val="center"/>
          </w:tcPr>
          <w:p w:rsidR="00C96564" w:rsidRPr="00C96564" w:rsidRDefault="00C96564" w:rsidP="00C96564">
            <w:pPr>
              <w:jc w:val="center"/>
              <w:rPr>
                <w:sz w:val="16"/>
                <w:szCs w:val="16"/>
              </w:rPr>
            </w:pPr>
            <w:r w:rsidRPr="00C96564">
              <w:rPr>
                <w:sz w:val="16"/>
                <w:szCs w:val="16"/>
              </w:rPr>
              <w:t>Старожильское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53, 66</w:t>
            </w:r>
          </w:p>
        </w:tc>
        <w:tc>
          <w:tcPr>
            <w:tcW w:w="0" w:type="auto"/>
            <w:vAlign w:val="center"/>
          </w:tcPr>
          <w:p w:rsidR="00C96564" w:rsidRPr="00C96564" w:rsidRDefault="00C96564" w:rsidP="00C96564">
            <w:pPr>
              <w:jc w:val="center"/>
              <w:rPr>
                <w:sz w:val="16"/>
                <w:szCs w:val="16"/>
              </w:rPr>
            </w:pPr>
            <w:r w:rsidRPr="00C96564">
              <w:rPr>
                <w:sz w:val="16"/>
                <w:szCs w:val="16"/>
              </w:rPr>
              <w:t>230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29.</w:t>
            </w:r>
          </w:p>
        </w:tc>
        <w:tc>
          <w:tcPr>
            <w:tcW w:w="0" w:type="auto"/>
            <w:vAlign w:val="center"/>
          </w:tcPr>
          <w:p w:rsidR="00C96564" w:rsidRPr="00C96564" w:rsidRDefault="00C96564" w:rsidP="00C96564">
            <w:pPr>
              <w:jc w:val="center"/>
              <w:rPr>
                <w:sz w:val="16"/>
                <w:szCs w:val="16"/>
              </w:rPr>
            </w:pPr>
            <w:r w:rsidRPr="00C96564">
              <w:rPr>
                <w:sz w:val="16"/>
                <w:szCs w:val="16"/>
              </w:rPr>
              <w:t>Хвойно-широколиственные леса близ пос. Старожильск</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Старожильское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31</w:t>
            </w:r>
          </w:p>
        </w:tc>
        <w:tc>
          <w:tcPr>
            <w:tcW w:w="0" w:type="auto"/>
            <w:vAlign w:val="center"/>
          </w:tcPr>
          <w:p w:rsidR="00C96564" w:rsidRPr="00C96564" w:rsidRDefault="00C96564" w:rsidP="00C96564">
            <w:pPr>
              <w:jc w:val="center"/>
              <w:rPr>
                <w:sz w:val="16"/>
                <w:szCs w:val="16"/>
              </w:rPr>
            </w:pPr>
            <w:r w:rsidRPr="00C96564">
              <w:rPr>
                <w:sz w:val="16"/>
                <w:szCs w:val="16"/>
              </w:rPr>
              <w:t>85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30.</w:t>
            </w:r>
          </w:p>
        </w:tc>
        <w:tc>
          <w:tcPr>
            <w:tcW w:w="0" w:type="auto"/>
            <w:vAlign w:val="center"/>
          </w:tcPr>
          <w:p w:rsidR="00C96564" w:rsidRPr="00C96564" w:rsidRDefault="00C96564" w:rsidP="00C96564">
            <w:pPr>
              <w:jc w:val="center"/>
              <w:rPr>
                <w:sz w:val="16"/>
                <w:szCs w:val="16"/>
              </w:rPr>
            </w:pPr>
            <w:r w:rsidRPr="00C96564">
              <w:rPr>
                <w:sz w:val="16"/>
                <w:szCs w:val="16"/>
              </w:rPr>
              <w:t>Остепненные сосняки близ пос. Силикатный</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Куярское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Сурокский лесной участок</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Силикатный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57</w:t>
            </w:r>
          </w:p>
          <w:p w:rsidR="00C96564" w:rsidRPr="00C96564" w:rsidRDefault="00C96564" w:rsidP="00C96564">
            <w:pPr>
              <w:jc w:val="center"/>
              <w:rPr>
                <w:sz w:val="16"/>
                <w:szCs w:val="16"/>
              </w:rPr>
            </w:pPr>
          </w:p>
          <w:p w:rsidR="00C96564" w:rsidRPr="00C96564" w:rsidRDefault="00C96564" w:rsidP="00C96564">
            <w:pPr>
              <w:jc w:val="center"/>
              <w:rPr>
                <w:sz w:val="16"/>
                <w:szCs w:val="16"/>
              </w:rPr>
            </w:pPr>
            <w:r w:rsidRPr="00C96564">
              <w:rPr>
                <w:sz w:val="16"/>
                <w:szCs w:val="16"/>
              </w:rPr>
              <w:t>кв. 17, 19-23, 27</w:t>
            </w:r>
          </w:p>
        </w:tc>
        <w:tc>
          <w:tcPr>
            <w:tcW w:w="0" w:type="auto"/>
            <w:vAlign w:val="center"/>
          </w:tcPr>
          <w:p w:rsidR="00C96564" w:rsidRPr="00C96564" w:rsidRDefault="00C96564" w:rsidP="00C96564">
            <w:pPr>
              <w:jc w:val="center"/>
              <w:rPr>
                <w:sz w:val="16"/>
                <w:szCs w:val="16"/>
              </w:rPr>
            </w:pPr>
            <w:r w:rsidRPr="00C96564">
              <w:rPr>
                <w:sz w:val="16"/>
                <w:szCs w:val="16"/>
              </w:rPr>
              <w:t>700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31.</w:t>
            </w:r>
          </w:p>
        </w:tc>
        <w:tc>
          <w:tcPr>
            <w:tcW w:w="0" w:type="auto"/>
            <w:vAlign w:val="center"/>
          </w:tcPr>
          <w:p w:rsidR="00C96564" w:rsidRPr="00C96564" w:rsidRDefault="00C96564" w:rsidP="00C96564">
            <w:pPr>
              <w:jc w:val="center"/>
              <w:rPr>
                <w:sz w:val="16"/>
                <w:szCs w:val="16"/>
              </w:rPr>
            </w:pPr>
            <w:r w:rsidRPr="00C96564">
              <w:rPr>
                <w:sz w:val="16"/>
                <w:szCs w:val="16"/>
              </w:rPr>
              <w:t>Гора Овда Курык (Тумерская гора)</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Моркинское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Семисолинский лесной участок</w:t>
            </w:r>
          </w:p>
        </w:tc>
        <w:tc>
          <w:tcPr>
            <w:tcW w:w="0" w:type="auto"/>
            <w:vAlign w:val="center"/>
          </w:tcPr>
          <w:p w:rsidR="00C96564" w:rsidRPr="00C96564" w:rsidRDefault="00C96564" w:rsidP="00C96564">
            <w:pPr>
              <w:jc w:val="center"/>
              <w:rPr>
                <w:sz w:val="16"/>
                <w:szCs w:val="16"/>
              </w:rPr>
            </w:pPr>
            <w:r w:rsidRPr="00C96564">
              <w:rPr>
                <w:sz w:val="16"/>
                <w:szCs w:val="16"/>
              </w:rPr>
              <w:t>кв. 44-46</w:t>
            </w:r>
          </w:p>
        </w:tc>
        <w:tc>
          <w:tcPr>
            <w:tcW w:w="0" w:type="auto"/>
            <w:vAlign w:val="center"/>
          </w:tcPr>
          <w:p w:rsidR="00C96564" w:rsidRPr="00C96564" w:rsidRDefault="00C96564" w:rsidP="00C96564">
            <w:pPr>
              <w:jc w:val="center"/>
              <w:rPr>
                <w:sz w:val="16"/>
                <w:szCs w:val="16"/>
              </w:rPr>
            </w:pPr>
            <w:r w:rsidRPr="00C96564">
              <w:rPr>
                <w:sz w:val="16"/>
                <w:szCs w:val="16"/>
              </w:rPr>
              <w:t>460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32.</w:t>
            </w:r>
          </w:p>
        </w:tc>
        <w:tc>
          <w:tcPr>
            <w:tcW w:w="0" w:type="auto"/>
            <w:vAlign w:val="center"/>
          </w:tcPr>
          <w:p w:rsidR="00C96564" w:rsidRPr="00C96564" w:rsidRDefault="00C96564" w:rsidP="00C96564">
            <w:pPr>
              <w:jc w:val="center"/>
              <w:rPr>
                <w:sz w:val="16"/>
                <w:szCs w:val="16"/>
              </w:rPr>
            </w:pPr>
            <w:r w:rsidRPr="00C96564">
              <w:rPr>
                <w:sz w:val="16"/>
                <w:szCs w:val="16"/>
              </w:rPr>
              <w:t>Озеро Юрдур с долиной реки Вончо</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Кужерское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Октябрьский лесной участок</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267</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33.</w:t>
            </w:r>
          </w:p>
        </w:tc>
        <w:tc>
          <w:tcPr>
            <w:tcW w:w="0" w:type="auto"/>
            <w:vAlign w:val="center"/>
          </w:tcPr>
          <w:p w:rsidR="00C96564" w:rsidRPr="00C96564" w:rsidRDefault="00C96564" w:rsidP="00C96564">
            <w:pPr>
              <w:jc w:val="center"/>
              <w:rPr>
                <w:sz w:val="16"/>
                <w:szCs w:val="16"/>
              </w:rPr>
            </w:pPr>
            <w:r w:rsidRPr="00C96564">
              <w:rPr>
                <w:sz w:val="16"/>
                <w:szCs w:val="16"/>
              </w:rPr>
              <w:t>Елово-сосновые леса у дер. Ялпаево</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лесной фонд</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80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34.</w:t>
            </w:r>
          </w:p>
        </w:tc>
        <w:tc>
          <w:tcPr>
            <w:tcW w:w="0" w:type="auto"/>
            <w:vAlign w:val="center"/>
          </w:tcPr>
          <w:p w:rsidR="00C96564" w:rsidRPr="00C96564" w:rsidRDefault="00C96564" w:rsidP="00C96564">
            <w:pPr>
              <w:jc w:val="center"/>
              <w:rPr>
                <w:sz w:val="16"/>
                <w:szCs w:val="16"/>
                <w:lang w:val="en-US"/>
              </w:rPr>
            </w:pPr>
            <w:r w:rsidRPr="00C96564">
              <w:rPr>
                <w:sz w:val="16"/>
                <w:szCs w:val="16"/>
              </w:rPr>
              <w:t xml:space="preserve">Болото Юшут </w:t>
            </w:r>
            <w:r w:rsidRPr="00C96564">
              <w:rPr>
                <w:sz w:val="16"/>
                <w:szCs w:val="16"/>
                <w:lang w:val="en-US"/>
              </w:rPr>
              <w:t>I</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Куженерское Ронгинское</w:t>
            </w:r>
          </w:p>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lang w:val="en-US"/>
              </w:rPr>
            </w:pPr>
            <w:r w:rsidRPr="00C96564">
              <w:rPr>
                <w:sz w:val="16"/>
                <w:szCs w:val="16"/>
                <w:lang w:val="en-US"/>
              </w:rPr>
              <w:t>1000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35.</w:t>
            </w:r>
          </w:p>
        </w:tc>
        <w:tc>
          <w:tcPr>
            <w:tcW w:w="0" w:type="auto"/>
            <w:vAlign w:val="center"/>
          </w:tcPr>
          <w:p w:rsidR="00C96564" w:rsidRPr="00C96564" w:rsidRDefault="00C96564" w:rsidP="00C96564">
            <w:pPr>
              <w:jc w:val="center"/>
              <w:rPr>
                <w:sz w:val="16"/>
                <w:szCs w:val="16"/>
              </w:rPr>
            </w:pPr>
            <w:r w:rsidRPr="00C96564">
              <w:rPr>
                <w:sz w:val="16"/>
                <w:szCs w:val="16"/>
              </w:rPr>
              <w:t>Бардицкий бор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150-152</w:t>
            </w:r>
          </w:p>
        </w:tc>
        <w:tc>
          <w:tcPr>
            <w:tcW w:w="0" w:type="auto"/>
            <w:vAlign w:val="center"/>
          </w:tcPr>
          <w:p w:rsidR="00C96564" w:rsidRPr="00C96564" w:rsidRDefault="00C96564" w:rsidP="00C96564">
            <w:pPr>
              <w:jc w:val="center"/>
              <w:rPr>
                <w:sz w:val="16"/>
                <w:szCs w:val="16"/>
              </w:rPr>
            </w:pPr>
            <w:r w:rsidRPr="00C96564">
              <w:rPr>
                <w:sz w:val="16"/>
                <w:szCs w:val="16"/>
              </w:rPr>
              <w:t>550</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36.</w:t>
            </w:r>
          </w:p>
        </w:tc>
        <w:tc>
          <w:tcPr>
            <w:tcW w:w="0" w:type="auto"/>
            <w:vAlign w:val="center"/>
          </w:tcPr>
          <w:p w:rsidR="00C96564" w:rsidRPr="00C96564" w:rsidRDefault="00C96564" w:rsidP="00C96564">
            <w:pPr>
              <w:jc w:val="center"/>
              <w:rPr>
                <w:sz w:val="16"/>
                <w:szCs w:val="16"/>
              </w:rPr>
            </w:pPr>
            <w:r w:rsidRPr="00C96564">
              <w:rPr>
                <w:sz w:val="16"/>
                <w:szCs w:val="16"/>
              </w:rPr>
              <w:t>Озеро Патьяр</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Абросимовское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кв. 121</w:t>
            </w:r>
          </w:p>
        </w:tc>
        <w:tc>
          <w:tcPr>
            <w:tcW w:w="0" w:type="auto"/>
            <w:vAlign w:val="center"/>
          </w:tcPr>
          <w:p w:rsidR="00C96564" w:rsidRPr="00C96564" w:rsidRDefault="00C96564" w:rsidP="00C96564">
            <w:pPr>
              <w:jc w:val="center"/>
              <w:rPr>
                <w:sz w:val="16"/>
                <w:szCs w:val="16"/>
              </w:rPr>
            </w:pPr>
            <w:r w:rsidRPr="00C96564">
              <w:rPr>
                <w:sz w:val="16"/>
                <w:szCs w:val="16"/>
              </w:rPr>
              <w:t>195</w:t>
            </w:r>
          </w:p>
        </w:tc>
      </w:tr>
      <w:tr w:rsidR="00C96564" w:rsidRPr="00C96564" w:rsidTr="00C96564">
        <w:tc>
          <w:tcPr>
            <w:tcW w:w="0" w:type="auto"/>
            <w:vAlign w:val="center"/>
          </w:tcPr>
          <w:p w:rsidR="00C96564" w:rsidRPr="00C96564" w:rsidRDefault="00C96564" w:rsidP="00C96564">
            <w:pPr>
              <w:jc w:val="center"/>
              <w:rPr>
                <w:sz w:val="16"/>
                <w:szCs w:val="16"/>
              </w:rPr>
            </w:pPr>
            <w:r w:rsidRPr="00C96564">
              <w:rPr>
                <w:sz w:val="16"/>
                <w:szCs w:val="16"/>
              </w:rPr>
              <w:t>37.</w:t>
            </w:r>
          </w:p>
        </w:tc>
        <w:tc>
          <w:tcPr>
            <w:tcW w:w="0" w:type="auto"/>
            <w:vAlign w:val="center"/>
          </w:tcPr>
          <w:p w:rsidR="00C96564" w:rsidRPr="00C96564" w:rsidRDefault="00C96564" w:rsidP="00C96564">
            <w:pPr>
              <w:jc w:val="center"/>
              <w:rPr>
                <w:sz w:val="16"/>
                <w:szCs w:val="16"/>
              </w:rPr>
            </w:pPr>
            <w:r w:rsidRPr="00C96564">
              <w:rPr>
                <w:sz w:val="16"/>
                <w:szCs w:val="16"/>
              </w:rPr>
              <w:t>Озеро Женское</w:t>
            </w:r>
          </w:p>
        </w:tc>
        <w:tc>
          <w:tcPr>
            <w:tcW w:w="0" w:type="auto"/>
            <w:vAlign w:val="center"/>
          </w:tcPr>
          <w:p w:rsidR="00C96564" w:rsidRPr="00C96564" w:rsidRDefault="00C96564" w:rsidP="00C96564">
            <w:pPr>
              <w:jc w:val="center"/>
              <w:rPr>
                <w:sz w:val="16"/>
                <w:szCs w:val="16"/>
              </w:rPr>
            </w:pPr>
            <w:r w:rsidRPr="00C96564">
              <w:rPr>
                <w:sz w:val="16"/>
                <w:szCs w:val="16"/>
              </w:rPr>
              <w:t>памятник природы</w:t>
            </w:r>
          </w:p>
        </w:tc>
        <w:tc>
          <w:tcPr>
            <w:tcW w:w="0" w:type="auto"/>
            <w:vAlign w:val="center"/>
          </w:tcPr>
          <w:p w:rsidR="00C96564" w:rsidRPr="00C96564" w:rsidRDefault="00C96564" w:rsidP="00C96564">
            <w:pPr>
              <w:jc w:val="center"/>
              <w:rPr>
                <w:sz w:val="16"/>
                <w:szCs w:val="16"/>
              </w:rPr>
            </w:pPr>
            <w:r w:rsidRPr="00C96564">
              <w:rPr>
                <w:sz w:val="16"/>
                <w:szCs w:val="16"/>
              </w:rPr>
              <w:t>Юринское</w:t>
            </w:r>
          </w:p>
        </w:tc>
        <w:tc>
          <w:tcPr>
            <w:tcW w:w="0" w:type="auto"/>
            <w:vAlign w:val="center"/>
          </w:tcPr>
          <w:p w:rsidR="00C96564" w:rsidRPr="00C96564" w:rsidRDefault="00C96564" w:rsidP="00C96564">
            <w:pPr>
              <w:jc w:val="center"/>
              <w:rPr>
                <w:sz w:val="16"/>
                <w:szCs w:val="16"/>
              </w:rPr>
            </w:pPr>
            <w:r w:rsidRPr="00C96564">
              <w:rPr>
                <w:sz w:val="16"/>
                <w:szCs w:val="16"/>
              </w:rPr>
              <w:t>Дорогучинское</w:t>
            </w:r>
          </w:p>
        </w:tc>
        <w:tc>
          <w:tcPr>
            <w:tcW w:w="0" w:type="auto"/>
            <w:vAlign w:val="center"/>
          </w:tcPr>
          <w:p w:rsidR="00C96564" w:rsidRPr="00C96564" w:rsidRDefault="00C96564" w:rsidP="00C96564">
            <w:pPr>
              <w:jc w:val="center"/>
              <w:rPr>
                <w:sz w:val="16"/>
                <w:szCs w:val="16"/>
              </w:rPr>
            </w:pPr>
          </w:p>
        </w:tc>
        <w:tc>
          <w:tcPr>
            <w:tcW w:w="0" w:type="auto"/>
            <w:vAlign w:val="center"/>
          </w:tcPr>
          <w:p w:rsidR="00C96564" w:rsidRPr="00C96564" w:rsidRDefault="00C96564" w:rsidP="00C96564">
            <w:pPr>
              <w:jc w:val="center"/>
              <w:rPr>
                <w:sz w:val="16"/>
                <w:szCs w:val="16"/>
              </w:rPr>
            </w:pPr>
            <w:r w:rsidRPr="00C96564">
              <w:rPr>
                <w:sz w:val="16"/>
                <w:szCs w:val="16"/>
              </w:rPr>
              <w:t xml:space="preserve">кв. 101, 102, </w:t>
            </w:r>
            <w:r w:rsidRPr="00C96564">
              <w:rPr>
                <w:sz w:val="16"/>
                <w:szCs w:val="16"/>
              </w:rPr>
              <w:br/>
              <w:t>110-111</w:t>
            </w:r>
          </w:p>
        </w:tc>
        <w:tc>
          <w:tcPr>
            <w:tcW w:w="0" w:type="auto"/>
            <w:vAlign w:val="center"/>
          </w:tcPr>
          <w:p w:rsidR="00C96564" w:rsidRPr="00C96564" w:rsidRDefault="00C96564" w:rsidP="00C96564">
            <w:pPr>
              <w:jc w:val="center"/>
              <w:rPr>
                <w:sz w:val="16"/>
                <w:szCs w:val="16"/>
              </w:rPr>
            </w:pPr>
            <w:r w:rsidRPr="00C96564">
              <w:rPr>
                <w:sz w:val="16"/>
                <w:szCs w:val="16"/>
              </w:rPr>
              <w:t>125</w:t>
            </w:r>
          </w:p>
        </w:tc>
      </w:tr>
    </w:tbl>
    <w:p w:rsidR="00861BBE" w:rsidRPr="005E1440" w:rsidRDefault="00861BBE" w:rsidP="00EF7A66">
      <w:pPr>
        <w:spacing w:after="0" w:line="360" w:lineRule="auto"/>
        <w:ind w:firstLine="709"/>
        <w:jc w:val="both"/>
        <w:rPr>
          <w:rFonts w:ascii="Times New Roman" w:hAnsi="Times New Roman" w:cs="Times New Roman"/>
          <w:sz w:val="28"/>
          <w:szCs w:val="28"/>
        </w:rPr>
      </w:pPr>
    </w:p>
    <w:p w:rsidR="00861BBE" w:rsidRPr="005E1440" w:rsidRDefault="00861BBE"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вышеуказанной таблице представлено местоположение только особо охраняемых природных территорий </w:t>
      </w:r>
      <w:r w:rsidR="00BA5619" w:rsidRPr="005E1440">
        <w:rPr>
          <w:rFonts w:ascii="Times New Roman" w:hAnsi="Times New Roman" w:cs="Times New Roman"/>
          <w:sz w:val="28"/>
          <w:szCs w:val="28"/>
        </w:rPr>
        <w:t>республиканского</w:t>
      </w:r>
      <w:r w:rsidRPr="005E1440">
        <w:rPr>
          <w:rFonts w:ascii="Times New Roman" w:hAnsi="Times New Roman" w:cs="Times New Roman"/>
          <w:sz w:val="28"/>
          <w:szCs w:val="28"/>
        </w:rPr>
        <w:t xml:space="preserve"> значения, </w:t>
      </w:r>
      <w:r w:rsidR="00BA5619" w:rsidRPr="005E1440">
        <w:rPr>
          <w:rFonts w:ascii="Times New Roman" w:hAnsi="Times New Roman" w:cs="Times New Roman"/>
          <w:sz w:val="28"/>
          <w:szCs w:val="28"/>
        </w:rPr>
        <w:t xml:space="preserve">Республики Марий Эл </w:t>
      </w:r>
      <w:r w:rsidRPr="005E1440">
        <w:rPr>
          <w:rFonts w:ascii="Times New Roman" w:hAnsi="Times New Roman" w:cs="Times New Roman"/>
          <w:sz w:val="28"/>
          <w:szCs w:val="28"/>
        </w:rPr>
        <w:t>расположенные на землях лесного фонда. ООПТ федерального значения представлены в категориях лесов – леса, расположенные на особо охраняемых природных территориях, и занимают всю территории категории.</w:t>
      </w:r>
    </w:p>
    <w:p w:rsidR="00F32272" w:rsidRPr="005E1440" w:rsidRDefault="00F32272" w:rsidP="00EF7A66">
      <w:pPr>
        <w:spacing w:after="0" w:line="360" w:lineRule="auto"/>
        <w:ind w:firstLine="709"/>
        <w:jc w:val="both"/>
        <w:rPr>
          <w:rFonts w:ascii="Times New Roman" w:hAnsi="Times New Roman" w:cs="Times New Roman"/>
          <w:sz w:val="28"/>
          <w:szCs w:val="28"/>
        </w:rPr>
      </w:pPr>
    </w:p>
    <w:p w:rsidR="00937844" w:rsidRPr="005E1440" w:rsidRDefault="00EF7A66" w:rsidP="00937844">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1.9.  Методологические  и  методические  особенности разработки</w:t>
      </w:r>
      <w:r w:rsidR="00937844"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лесного</w:t>
      </w:r>
      <w:r w:rsidR="00937844"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плана  </w:t>
      </w:r>
      <w:r w:rsidR="00937844" w:rsidRPr="005E1440">
        <w:rPr>
          <w:rFonts w:ascii="Times New Roman" w:hAnsi="Times New Roman" w:cs="Times New Roman"/>
          <w:b/>
          <w:sz w:val="28"/>
          <w:szCs w:val="28"/>
        </w:rPr>
        <w:t>Республики Марий Эл</w:t>
      </w:r>
    </w:p>
    <w:p w:rsidR="00937844" w:rsidRPr="005E1440" w:rsidRDefault="00937844" w:rsidP="00EF7A66">
      <w:pPr>
        <w:spacing w:after="0" w:line="360" w:lineRule="auto"/>
        <w:ind w:firstLine="709"/>
        <w:jc w:val="both"/>
        <w:rPr>
          <w:rFonts w:ascii="Times New Roman" w:hAnsi="Times New Roman" w:cs="Times New Roman"/>
          <w:sz w:val="28"/>
          <w:szCs w:val="28"/>
        </w:rPr>
      </w:pP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принятом в 2006 г. Лесном кодексе Российской Федерации заложены основы современной системы управления лесным хозяйством. В ходе реформ стало очевидно, что контуры новой системы лесных отношений </w:t>
      </w:r>
      <w:r w:rsidRPr="005E1440">
        <w:rPr>
          <w:rFonts w:ascii="Times New Roman" w:hAnsi="Times New Roman" w:cs="Times New Roman"/>
          <w:sz w:val="28"/>
          <w:szCs w:val="28"/>
        </w:rPr>
        <w:lastRenderedPageBreak/>
        <w:t>недостаточно проработаны, её составные части слабо увязаны друг с другом и особенностями воспроизводственного цикла в лесном хозяйстве. Эти недостатки наглядно проявились при разработке первых лесных планов субъектов РФ в 2008 году.</w:t>
      </w: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 новой системе лесных отношений лесные планы являются составной частью комплекса програмных документов, определяющих перспективное развитие отрасли. </w:t>
      </w: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К ним относятся:</w:t>
      </w: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«Стратегия развития лесного комплекса Российской Федерации на период до 2020 г.» - на федеральном уровне;</w:t>
      </w: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лесные планы и лесохозяйственные регламенты – в субъектах РФ;</w:t>
      </w:r>
    </w:p>
    <w:p w:rsidR="00FB4AC2" w:rsidRPr="005E1440" w:rsidRDefault="00FB4AC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проекты освоения лесов – на арендованных лесных участках.</w:t>
      </w:r>
    </w:p>
    <w:p w:rsidR="001378DA" w:rsidRPr="005E1440" w:rsidRDefault="001378DA" w:rsidP="00937844">
      <w:pPr>
        <w:pStyle w:val="ConsPlusNormal"/>
        <w:spacing w:line="360" w:lineRule="auto"/>
        <w:jc w:val="right"/>
        <w:rPr>
          <w:rFonts w:ascii="Times New Roman" w:hAnsi="Times New Roman" w:cs="Times New Roman"/>
          <w:sz w:val="28"/>
          <w:szCs w:val="28"/>
        </w:rPr>
      </w:pPr>
    </w:p>
    <w:p w:rsidR="00937844" w:rsidRPr="005E1440" w:rsidRDefault="00937844" w:rsidP="00937844">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5</w:t>
      </w:r>
    </w:p>
    <w:p w:rsidR="00937844" w:rsidRPr="005E1440" w:rsidRDefault="00937844" w:rsidP="00937844">
      <w:pPr>
        <w:pStyle w:val="ConsPlusNormal"/>
        <w:spacing w:line="360" w:lineRule="auto"/>
        <w:jc w:val="center"/>
        <w:rPr>
          <w:rFonts w:ascii="Times New Roman" w:hAnsi="Times New Roman" w:cs="Times New Roman"/>
          <w:sz w:val="28"/>
          <w:szCs w:val="28"/>
        </w:rPr>
      </w:pPr>
      <w:bookmarkStart w:id="4" w:name="Par763"/>
      <w:bookmarkEnd w:id="4"/>
      <w:r w:rsidRPr="005E1440">
        <w:rPr>
          <w:rFonts w:ascii="Times New Roman" w:hAnsi="Times New Roman" w:cs="Times New Roman"/>
          <w:sz w:val="28"/>
          <w:szCs w:val="28"/>
        </w:rPr>
        <w:t>Методологические и методические особенности</w:t>
      </w:r>
    </w:p>
    <w:p w:rsidR="00937844" w:rsidRPr="005E1440" w:rsidRDefault="00937844" w:rsidP="00937844">
      <w:pPr>
        <w:pStyle w:val="ConsPlusNormal"/>
        <w:spacing w:line="360" w:lineRule="auto"/>
        <w:jc w:val="center"/>
        <w:rPr>
          <w:rFonts w:ascii="Times New Roman" w:hAnsi="Times New Roman" w:cs="Times New Roman"/>
          <w:sz w:val="28"/>
          <w:szCs w:val="28"/>
        </w:rPr>
      </w:pPr>
      <w:r w:rsidRPr="005E1440">
        <w:rPr>
          <w:rFonts w:ascii="Times New Roman" w:hAnsi="Times New Roman" w:cs="Times New Roman"/>
          <w:sz w:val="28"/>
          <w:szCs w:val="28"/>
        </w:rPr>
        <w:t>разработки лесного плана Республики Марий Эл</w:t>
      </w:r>
    </w:p>
    <w:tbl>
      <w:tblPr>
        <w:tblW w:w="0" w:type="auto"/>
        <w:tblInd w:w="62" w:type="dxa"/>
        <w:tblLayout w:type="fixed"/>
        <w:tblCellMar>
          <w:top w:w="102" w:type="dxa"/>
          <w:left w:w="62" w:type="dxa"/>
          <w:bottom w:w="102" w:type="dxa"/>
          <w:right w:w="62" w:type="dxa"/>
        </w:tblCellMar>
        <w:tblLook w:val="0000"/>
      </w:tblPr>
      <w:tblGrid>
        <w:gridCol w:w="567"/>
        <w:gridCol w:w="2098"/>
        <w:gridCol w:w="6406"/>
      </w:tblGrid>
      <w:tr w:rsidR="00937844" w:rsidRPr="001A2D91" w:rsidTr="001A2D91">
        <w:trPr>
          <w:tblHeader/>
        </w:trPr>
        <w:tc>
          <w:tcPr>
            <w:tcW w:w="567" w:type="dxa"/>
            <w:tcBorders>
              <w:top w:val="single" w:sz="4" w:space="0" w:color="auto"/>
              <w:left w:val="single" w:sz="4" w:space="0" w:color="auto"/>
              <w:bottom w:val="single" w:sz="4" w:space="0" w:color="auto"/>
              <w:right w:val="single" w:sz="4" w:space="0" w:color="auto"/>
            </w:tcBorders>
          </w:tcPr>
          <w:p w:rsidR="00937844" w:rsidRPr="001A2D91" w:rsidRDefault="00937844" w:rsidP="00D94286">
            <w:pPr>
              <w:pStyle w:val="ConsPlusNormal"/>
              <w:jc w:val="center"/>
              <w:rPr>
                <w:rFonts w:ascii="Times New Roman" w:hAnsi="Times New Roman" w:cs="Times New Roman"/>
                <w:b/>
              </w:rPr>
            </w:pPr>
            <w:r w:rsidRPr="001A2D91">
              <w:rPr>
                <w:rFonts w:ascii="Times New Roman" w:hAnsi="Times New Roman" w:cs="Times New Roman"/>
                <w:b/>
              </w:rPr>
              <w:t>N п/п</w:t>
            </w:r>
          </w:p>
        </w:tc>
        <w:tc>
          <w:tcPr>
            <w:tcW w:w="2098" w:type="dxa"/>
            <w:tcBorders>
              <w:top w:val="single" w:sz="4" w:space="0" w:color="auto"/>
              <w:left w:val="single" w:sz="4" w:space="0" w:color="auto"/>
              <w:bottom w:val="single" w:sz="4" w:space="0" w:color="auto"/>
              <w:right w:val="single" w:sz="4" w:space="0" w:color="auto"/>
            </w:tcBorders>
          </w:tcPr>
          <w:p w:rsidR="00937844" w:rsidRPr="001A2D91" w:rsidRDefault="00937844" w:rsidP="00D94286">
            <w:pPr>
              <w:pStyle w:val="ConsPlusNormal"/>
              <w:jc w:val="center"/>
              <w:rPr>
                <w:rFonts w:ascii="Times New Roman" w:hAnsi="Times New Roman" w:cs="Times New Roman"/>
                <w:b/>
              </w:rPr>
            </w:pPr>
            <w:r w:rsidRPr="001A2D91">
              <w:rPr>
                <w:rFonts w:ascii="Times New Roman" w:hAnsi="Times New Roman" w:cs="Times New Roman"/>
                <w:b/>
              </w:rPr>
              <w:t>Наименование методики или модели</w:t>
            </w:r>
          </w:p>
        </w:tc>
        <w:tc>
          <w:tcPr>
            <w:tcW w:w="6406" w:type="dxa"/>
            <w:tcBorders>
              <w:top w:val="single" w:sz="4" w:space="0" w:color="auto"/>
              <w:left w:val="single" w:sz="4" w:space="0" w:color="auto"/>
              <w:bottom w:val="single" w:sz="4" w:space="0" w:color="auto"/>
              <w:right w:val="single" w:sz="4" w:space="0" w:color="auto"/>
            </w:tcBorders>
          </w:tcPr>
          <w:p w:rsidR="00937844" w:rsidRPr="001A2D91" w:rsidRDefault="00937844" w:rsidP="00D94286">
            <w:pPr>
              <w:pStyle w:val="ConsPlusNormal"/>
              <w:jc w:val="center"/>
              <w:rPr>
                <w:rFonts w:ascii="Times New Roman" w:hAnsi="Times New Roman" w:cs="Times New Roman"/>
                <w:b/>
              </w:rPr>
            </w:pPr>
            <w:r w:rsidRPr="001A2D91">
              <w:rPr>
                <w:rFonts w:ascii="Times New Roman" w:hAnsi="Times New Roman" w:cs="Times New Roman"/>
                <w:b/>
              </w:rPr>
              <w:t>Описание методики или модели (применяемые алгоритмы, используемые исходные данные, точность расчетов, способы проверки)</w:t>
            </w:r>
          </w:p>
        </w:tc>
      </w:tr>
      <w:tr w:rsidR="00937844" w:rsidRPr="005E1440" w:rsidTr="00D94286">
        <w:tc>
          <w:tcPr>
            <w:tcW w:w="567" w:type="dxa"/>
            <w:tcBorders>
              <w:top w:val="single" w:sz="4" w:space="0" w:color="auto"/>
              <w:left w:val="single" w:sz="4" w:space="0" w:color="auto"/>
              <w:bottom w:val="single" w:sz="4" w:space="0" w:color="auto"/>
              <w:right w:val="single" w:sz="4" w:space="0" w:color="auto"/>
            </w:tcBorders>
          </w:tcPr>
          <w:p w:rsidR="00937844" w:rsidRPr="005E1440" w:rsidRDefault="00937844" w:rsidP="00D94286">
            <w:pPr>
              <w:pStyle w:val="ConsPlusNormal"/>
              <w:jc w:val="center"/>
              <w:rPr>
                <w:rFonts w:ascii="Times New Roman" w:hAnsi="Times New Roman" w:cs="Times New Roman"/>
              </w:rPr>
            </w:pPr>
            <w:r w:rsidRPr="005E1440">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rsidR="00937844" w:rsidRPr="005E1440" w:rsidRDefault="00367836" w:rsidP="00D94286">
            <w:pPr>
              <w:pStyle w:val="ConsPlusNormal"/>
              <w:rPr>
                <w:rFonts w:ascii="Times New Roman" w:hAnsi="Times New Roman" w:cs="Times New Roman"/>
              </w:rPr>
            </w:pPr>
            <w:r w:rsidRPr="005E1440">
              <w:rPr>
                <w:rFonts w:ascii="Times New Roman" w:hAnsi="Times New Roman" w:cs="Times New Roman"/>
              </w:rPr>
              <w:t>Экономический анализ.</w:t>
            </w:r>
          </w:p>
        </w:tc>
        <w:tc>
          <w:tcPr>
            <w:tcW w:w="6406" w:type="dxa"/>
            <w:tcBorders>
              <w:top w:val="single" w:sz="4" w:space="0" w:color="auto"/>
              <w:left w:val="single" w:sz="4" w:space="0" w:color="auto"/>
              <w:bottom w:val="single" w:sz="4" w:space="0" w:color="auto"/>
              <w:right w:val="single" w:sz="4" w:space="0" w:color="auto"/>
            </w:tcBorders>
          </w:tcPr>
          <w:p w:rsidR="00937844" w:rsidRPr="005E1440" w:rsidRDefault="00367836" w:rsidP="00367836">
            <w:pPr>
              <w:pStyle w:val="ConsPlusNormal"/>
              <w:rPr>
                <w:rFonts w:ascii="Times New Roman" w:hAnsi="Times New Roman" w:cs="Times New Roman"/>
              </w:rPr>
            </w:pPr>
            <w:r w:rsidRPr="005E1440">
              <w:rPr>
                <w:rFonts w:ascii="Times New Roman" w:hAnsi="Times New Roman" w:cs="Times New Roman"/>
              </w:rPr>
              <w:t>Оценка финансово-экономического состояния лесного хозяйства Республики Марий Эл. Используется в условиях доступности и достоверности статистической отчетности. Типичная модель, основанная</w:t>
            </w:r>
            <w:r w:rsidR="0020168D" w:rsidRPr="005E1440">
              <w:rPr>
                <w:rFonts w:ascii="Times New Roman" w:hAnsi="Times New Roman" w:cs="Times New Roman"/>
              </w:rPr>
              <w:t xml:space="preserve"> на</w:t>
            </w:r>
            <w:r w:rsidRPr="005E1440">
              <w:rPr>
                <w:rFonts w:ascii="Times New Roman" w:hAnsi="Times New Roman" w:cs="Times New Roman"/>
              </w:rPr>
              <w:t xml:space="preserve"> определении точки безубыточности.</w:t>
            </w:r>
          </w:p>
        </w:tc>
      </w:tr>
      <w:tr w:rsidR="00937844" w:rsidRPr="005E1440" w:rsidTr="00D94286">
        <w:tc>
          <w:tcPr>
            <w:tcW w:w="567"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jc w:val="center"/>
              <w:rPr>
                <w:rFonts w:ascii="Times New Roman" w:hAnsi="Times New Roman" w:cs="Times New Roman"/>
              </w:rPr>
            </w:pPr>
            <w:r w:rsidRPr="005E1440">
              <w:rPr>
                <w:rFonts w:ascii="Times New Roman" w:hAnsi="Times New Roman" w:cs="Times New Roman"/>
              </w:rPr>
              <w:t>1.1</w:t>
            </w:r>
          </w:p>
        </w:tc>
        <w:tc>
          <w:tcPr>
            <w:tcW w:w="2098"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Управления запасами</w:t>
            </w:r>
          </w:p>
        </w:tc>
        <w:tc>
          <w:tcPr>
            <w:tcW w:w="6406"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 xml:space="preserve">Теория, исследывающая и разрабатывающая методы расчета оптимального уровня производства или запасов, обеспечивающего будущие потребности (спрос). </w:t>
            </w:r>
          </w:p>
        </w:tc>
      </w:tr>
      <w:tr w:rsidR="00937844" w:rsidRPr="005E1440" w:rsidTr="00D94286">
        <w:tc>
          <w:tcPr>
            <w:tcW w:w="567"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jc w:val="center"/>
              <w:rPr>
                <w:rFonts w:ascii="Times New Roman" w:hAnsi="Times New Roman" w:cs="Times New Roman"/>
              </w:rPr>
            </w:pPr>
            <w:r w:rsidRPr="005E1440">
              <w:rPr>
                <w:rFonts w:ascii="Times New Roman" w:hAnsi="Times New Roman" w:cs="Times New Roman"/>
              </w:rPr>
              <w:t>1.2</w:t>
            </w:r>
          </w:p>
        </w:tc>
        <w:tc>
          <w:tcPr>
            <w:tcW w:w="2098"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Матричные модели</w:t>
            </w:r>
          </w:p>
        </w:tc>
        <w:tc>
          <w:tcPr>
            <w:tcW w:w="6406"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 xml:space="preserve">Разновидность балансовых моделей, отражающих структуру затрат на производство. </w:t>
            </w:r>
          </w:p>
        </w:tc>
      </w:tr>
      <w:tr w:rsidR="00937844" w:rsidRPr="005E1440" w:rsidTr="00D94286">
        <w:tc>
          <w:tcPr>
            <w:tcW w:w="567"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1.3</w:t>
            </w:r>
          </w:p>
        </w:tc>
        <w:tc>
          <w:tcPr>
            <w:tcW w:w="2098" w:type="dxa"/>
            <w:tcBorders>
              <w:top w:val="single" w:sz="4" w:space="0" w:color="auto"/>
              <w:left w:val="single" w:sz="4" w:space="0" w:color="auto"/>
              <w:bottom w:val="single" w:sz="4" w:space="0" w:color="auto"/>
              <w:right w:val="single" w:sz="4" w:space="0" w:color="auto"/>
            </w:tcBorders>
          </w:tcPr>
          <w:p w:rsidR="00937844" w:rsidRPr="005E1440" w:rsidRDefault="0020168D" w:rsidP="00D94286">
            <w:pPr>
              <w:pStyle w:val="ConsPlusNormal"/>
              <w:rPr>
                <w:rFonts w:ascii="Times New Roman" w:hAnsi="Times New Roman" w:cs="Times New Roman"/>
              </w:rPr>
            </w:pPr>
            <w:r w:rsidRPr="005E1440">
              <w:rPr>
                <w:rFonts w:ascii="Times New Roman" w:hAnsi="Times New Roman" w:cs="Times New Roman"/>
              </w:rPr>
              <w:t>Метод производственных функций</w:t>
            </w:r>
          </w:p>
        </w:tc>
        <w:tc>
          <w:tcPr>
            <w:tcW w:w="6406" w:type="dxa"/>
            <w:tcBorders>
              <w:top w:val="single" w:sz="4" w:space="0" w:color="auto"/>
              <w:left w:val="single" w:sz="4" w:space="0" w:color="auto"/>
              <w:bottom w:val="single" w:sz="4" w:space="0" w:color="auto"/>
              <w:right w:val="single" w:sz="4" w:space="0" w:color="auto"/>
            </w:tcBorders>
          </w:tcPr>
          <w:p w:rsidR="00937844" w:rsidRPr="005E1440" w:rsidRDefault="0020168D" w:rsidP="0020168D">
            <w:pPr>
              <w:pStyle w:val="ConsPlusNormal"/>
              <w:rPr>
                <w:rFonts w:ascii="Times New Roman" w:hAnsi="Times New Roman" w:cs="Times New Roman"/>
              </w:rPr>
            </w:pPr>
            <w:r w:rsidRPr="005E1440">
              <w:rPr>
                <w:rFonts w:ascii="Times New Roman" w:hAnsi="Times New Roman" w:cs="Times New Roman"/>
              </w:rPr>
              <w:t>Метод, исследующий функциональные зависимости между затратами ресурсов и выпуском продукции.</w:t>
            </w:r>
          </w:p>
        </w:tc>
      </w:tr>
      <w:tr w:rsidR="001A2D91" w:rsidRPr="005E1440" w:rsidTr="00D94286">
        <w:tc>
          <w:tcPr>
            <w:tcW w:w="567" w:type="dxa"/>
            <w:tcBorders>
              <w:top w:val="single" w:sz="4" w:space="0" w:color="auto"/>
              <w:left w:val="single" w:sz="4" w:space="0" w:color="auto"/>
              <w:bottom w:val="single" w:sz="4" w:space="0" w:color="auto"/>
              <w:right w:val="single" w:sz="4" w:space="0" w:color="auto"/>
            </w:tcBorders>
          </w:tcPr>
          <w:p w:rsidR="001A2D91" w:rsidRPr="005E1440" w:rsidRDefault="001A2D91" w:rsidP="00D94286">
            <w:pPr>
              <w:pStyle w:val="ConsPlusNormal"/>
              <w:rPr>
                <w:rFonts w:ascii="Times New Roman" w:hAnsi="Times New Roman" w:cs="Times New Roman"/>
              </w:rPr>
            </w:pPr>
            <w:r>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tcPr>
          <w:p w:rsidR="001A2D91" w:rsidRPr="005E1440" w:rsidRDefault="001A2D91" w:rsidP="00D94286">
            <w:pPr>
              <w:pStyle w:val="ConsPlusNormal"/>
              <w:rPr>
                <w:rFonts w:ascii="Times New Roman" w:hAnsi="Times New Roman" w:cs="Times New Roman"/>
              </w:rPr>
            </w:pPr>
            <w:r w:rsidRPr="001A2D91">
              <w:rPr>
                <w:rFonts w:ascii="Times New Roman" w:hAnsi="Times New Roman" w:cs="Times New Roman"/>
              </w:rPr>
              <w:t>Метод сравнительного анализа и оценки</w:t>
            </w:r>
          </w:p>
        </w:tc>
        <w:tc>
          <w:tcPr>
            <w:tcW w:w="6406" w:type="dxa"/>
            <w:tcBorders>
              <w:top w:val="single" w:sz="4" w:space="0" w:color="auto"/>
              <w:left w:val="single" w:sz="4" w:space="0" w:color="auto"/>
              <w:bottom w:val="single" w:sz="4" w:space="0" w:color="auto"/>
              <w:right w:val="single" w:sz="4" w:space="0" w:color="auto"/>
            </w:tcBorders>
          </w:tcPr>
          <w:p w:rsidR="001A2D91" w:rsidRPr="005E1440" w:rsidRDefault="001A2D91" w:rsidP="001A2D91">
            <w:pPr>
              <w:pStyle w:val="ConsPlusNormal"/>
              <w:rPr>
                <w:rFonts w:ascii="Times New Roman" w:hAnsi="Times New Roman" w:cs="Times New Roman"/>
              </w:rPr>
            </w:pPr>
            <w:r>
              <w:rPr>
                <w:rFonts w:ascii="Times New Roman" w:hAnsi="Times New Roman" w:cs="Times New Roman"/>
              </w:rPr>
              <w:t>С</w:t>
            </w:r>
            <w:r w:rsidRPr="001A2D91">
              <w:rPr>
                <w:rFonts w:ascii="Times New Roman" w:hAnsi="Times New Roman" w:cs="Times New Roman"/>
              </w:rPr>
              <w:t>истематизация полученной информации, сравнение показателей предыдущего лесного плана на 01.01.2010 и на 01.01.2018, анализ и оценка полученных данных (количественный, качественный, ретроспективный и структурный виды анализа).</w:t>
            </w:r>
          </w:p>
        </w:tc>
      </w:tr>
      <w:tr w:rsidR="001A2D91" w:rsidRPr="005E1440" w:rsidTr="00D94286">
        <w:tc>
          <w:tcPr>
            <w:tcW w:w="567" w:type="dxa"/>
            <w:tcBorders>
              <w:top w:val="single" w:sz="4" w:space="0" w:color="auto"/>
              <w:left w:val="single" w:sz="4" w:space="0" w:color="auto"/>
              <w:bottom w:val="single" w:sz="4" w:space="0" w:color="auto"/>
              <w:right w:val="single" w:sz="4" w:space="0" w:color="auto"/>
            </w:tcBorders>
          </w:tcPr>
          <w:p w:rsidR="001A2D91" w:rsidRDefault="001A2D91" w:rsidP="00D94286">
            <w:pPr>
              <w:pStyle w:val="ConsPlusNormal"/>
              <w:rPr>
                <w:rFonts w:ascii="Times New Roman" w:hAnsi="Times New Roman" w:cs="Times New Roman"/>
              </w:rPr>
            </w:pPr>
            <w:r>
              <w:rPr>
                <w:rFonts w:ascii="Times New Roman" w:hAnsi="Times New Roman" w:cs="Times New Roman"/>
              </w:rPr>
              <w:t>3</w:t>
            </w:r>
          </w:p>
        </w:tc>
        <w:tc>
          <w:tcPr>
            <w:tcW w:w="2098" w:type="dxa"/>
            <w:tcBorders>
              <w:top w:val="single" w:sz="4" w:space="0" w:color="auto"/>
              <w:left w:val="single" w:sz="4" w:space="0" w:color="auto"/>
              <w:bottom w:val="single" w:sz="4" w:space="0" w:color="auto"/>
              <w:right w:val="single" w:sz="4" w:space="0" w:color="auto"/>
            </w:tcBorders>
          </w:tcPr>
          <w:p w:rsidR="001A2D91" w:rsidRPr="001A2D91" w:rsidRDefault="001A2D91" w:rsidP="00D94286">
            <w:pPr>
              <w:pStyle w:val="ConsPlusNormal"/>
              <w:rPr>
                <w:rFonts w:ascii="Times New Roman" w:hAnsi="Times New Roman" w:cs="Times New Roman"/>
              </w:rPr>
            </w:pPr>
            <w:r w:rsidRPr="001A2D91">
              <w:rPr>
                <w:rFonts w:ascii="Times New Roman" w:hAnsi="Times New Roman" w:cs="Times New Roman"/>
              </w:rPr>
              <w:t>Методика исчисления расчетной лесосеки</w:t>
            </w:r>
          </w:p>
        </w:tc>
        <w:tc>
          <w:tcPr>
            <w:tcW w:w="6406" w:type="dxa"/>
            <w:tcBorders>
              <w:top w:val="single" w:sz="4" w:space="0" w:color="auto"/>
              <w:left w:val="single" w:sz="4" w:space="0" w:color="auto"/>
              <w:bottom w:val="single" w:sz="4" w:space="0" w:color="auto"/>
              <w:right w:val="single" w:sz="4" w:space="0" w:color="auto"/>
            </w:tcBorders>
          </w:tcPr>
          <w:p w:rsidR="001A2D91" w:rsidRDefault="001A2D91" w:rsidP="001A2D91">
            <w:pPr>
              <w:pStyle w:val="ConsPlusNormal"/>
              <w:rPr>
                <w:rFonts w:ascii="Times New Roman" w:hAnsi="Times New Roman" w:cs="Times New Roman"/>
              </w:rPr>
            </w:pPr>
            <w:r>
              <w:rPr>
                <w:rFonts w:ascii="Times New Roman" w:hAnsi="Times New Roman" w:cs="Times New Roman"/>
              </w:rPr>
              <w:t>С</w:t>
            </w:r>
            <w:r w:rsidRPr="001A2D91">
              <w:rPr>
                <w:rFonts w:ascii="Times New Roman" w:hAnsi="Times New Roman" w:cs="Times New Roman"/>
              </w:rPr>
              <w:t xml:space="preserve">огласно формулам и методике приведенной в приложении к Порядку исчисления расчетной лесосеки, утвержденной Приказом от 27.05.2011 №191 «Об утверждении порядка исчисления расчетной лесосеки» производится исчисление расчетных лесосек для сплошных рубок, </w:t>
            </w:r>
            <w:r w:rsidRPr="001A2D91">
              <w:rPr>
                <w:rFonts w:ascii="Times New Roman" w:hAnsi="Times New Roman" w:cs="Times New Roman"/>
              </w:rPr>
              <w:lastRenderedPageBreak/>
              <w:t>выборочных рубок, для заготовки древесины при вырубке погибших и поврежденных насаждений, уходе за лесом, для изъятия древесины при рубке лесных насаждений на лесных участках предназначенных для строительства, реконструкции, эксплуатации объектов лесной, лесоперерабатывающей инфраструктуры, и объектов, не связанных с лесной инфраструктурой.</w:t>
            </w:r>
          </w:p>
        </w:tc>
      </w:tr>
      <w:tr w:rsidR="001A2D91" w:rsidRPr="005E1440" w:rsidTr="00D94286">
        <w:tc>
          <w:tcPr>
            <w:tcW w:w="567" w:type="dxa"/>
            <w:tcBorders>
              <w:top w:val="single" w:sz="4" w:space="0" w:color="auto"/>
              <w:left w:val="single" w:sz="4" w:space="0" w:color="auto"/>
              <w:bottom w:val="single" w:sz="4" w:space="0" w:color="auto"/>
              <w:right w:val="single" w:sz="4" w:space="0" w:color="auto"/>
            </w:tcBorders>
          </w:tcPr>
          <w:p w:rsidR="001A2D91" w:rsidRDefault="001A2D91" w:rsidP="00D94286">
            <w:pPr>
              <w:pStyle w:val="ConsPlusNormal"/>
              <w:rPr>
                <w:rFonts w:ascii="Times New Roman" w:hAnsi="Times New Roman" w:cs="Times New Roman"/>
              </w:rPr>
            </w:pPr>
            <w:r>
              <w:rPr>
                <w:rFonts w:ascii="Times New Roman" w:hAnsi="Times New Roman" w:cs="Times New Roman"/>
              </w:rPr>
              <w:lastRenderedPageBreak/>
              <w:t>4</w:t>
            </w:r>
          </w:p>
        </w:tc>
        <w:tc>
          <w:tcPr>
            <w:tcW w:w="2098" w:type="dxa"/>
            <w:tcBorders>
              <w:top w:val="single" w:sz="4" w:space="0" w:color="auto"/>
              <w:left w:val="single" w:sz="4" w:space="0" w:color="auto"/>
              <w:bottom w:val="single" w:sz="4" w:space="0" w:color="auto"/>
              <w:right w:val="single" w:sz="4" w:space="0" w:color="auto"/>
            </w:tcBorders>
          </w:tcPr>
          <w:p w:rsidR="001A2D91" w:rsidRPr="001A2D91" w:rsidRDefault="001A2D91" w:rsidP="00D94286">
            <w:pPr>
              <w:pStyle w:val="ConsPlusNormal"/>
              <w:rPr>
                <w:rFonts w:ascii="Times New Roman" w:hAnsi="Times New Roman" w:cs="Times New Roman"/>
              </w:rPr>
            </w:pPr>
            <w:r w:rsidRPr="001A2D91">
              <w:rPr>
                <w:rFonts w:ascii="Times New Roman" w:hAnsi="Times New Roman" w:cs="Times New Roman"/>
              </w:rPr>
              <w:t>Методика выявления дикорастущих сырьевых ресурсов</w:t>
            </w:r>
          </w:p>
        </w:tc>
        <w:tc>
          <w:tcPr>
            <w:tcW w:w="6406" w:type="dxa"/>
            <w:tcBorders>
              <w:top w:val="single" w:sz="4" w:space="0" w:color="auto"/>
              <w:left w:val="single" w:sz="4" w:space="0" w:color="auto"/>
              <w:bottom w:val="single" w:sz="4" w:space="0" w:color="auto"/>
              <w:right w:val="single" w:sz="4" w:space="0" w:color="auto"/>
            </w:tcBorders>
          </w:tcPr>
          <w:p w:rsidR="001A2D91" w:rsidRDefault="001A2D91" w:rsidP="001A2D91">
            <w:pPr>
              <w:pStyle w:val="ConsPlusNormal"/>
              <w:rPr>
                <w:rFonts w:ascii="Times New Roman" w:hAnsi="Times New Roman" w:cs="Times New Roman"/>
              </w:rPr>
            </w:pPr>
            <w:r>
              <w:rPr>
                <w:rFonts w:ascii="Times New Roman" w:hAnsi="Times New Roman" w:cs="Times New Roman"/>
              </w:rPr>
              <w:t>У</w:t>
            </w:r>
            <w:r w:rsidRPr="001A2D91">
              <w:rPr>
                <w:rFonts w:ascii="Times New Roman" w:hAnsi="Times New Roman" w:cs="Times New Roman"/>
              </w:rPr>
              <w:t>чет пищевых, лекарственных и технических растений производится отдельно по каждому виду в соответствии с методикой утвержденной приказом Государственного комитета СССР по лесному хозяйству от 20.09.1986 №190. Ресурсы сырья ягодных растений определяют по проективному покрытию, плодовых и орехоносных деревьев – по доле их участия в составе насаждений, кустарничковых пород – по их количеству на 1 га (шт./га) и региональным таблицам средней многолетней хозяйственной урожайности. Лекарственные виды сырья учитываются путем определения встречаемости на выделе. Учет березового сока производится по доле участия березы в составе насаждений с использованием нормативных таблиц выхода березового сока. Учет ресурсов грибов проводят по региональным таблицам связи средней многолетней  урожайности с типами условий произрастания и таксационной характеристикой насаждений.</w:t>
            </w:r>
          </w:p>
        </w:tc>
      </w:tr>
    </w:tbl>
    <w:p w:rsidR="00754977" w:rsidRPr="005E1440" w:rsidRDefault="00754977" w:rsidP="00EF7A66">
      <w:pPr>
        <w:spacing w:after="0" w:line="360" w:lineRule="auto"/>
        <w:ind w:firstLine="709"/>
        <w:jc w:val="both"/>
        <w:rPr>
          <w:rFonts w:ascii="Times New Roman" w:hAnsi="Times New Roman" w:cs="Times New Roman"/>
          <w:sz w:val="28"/>
          <w:szCs w:val="28"/>
        </w:rPr>
      </w:pPr>
    </w:p>
    <w:p w:rsidR="001378DA" w:rsidRPr="005E1440" w:rsidRDefault="001378DA" w:rsidP="001378DA">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Метод матричных моделей позволяет произвести сравнение различных направлений прогнозных разработок по степени важности для достижения совокупности целей или отдельной цели. Применение матричного метода требует всё множество различных факторов разбить на ряд комплексов.</w:t>
      </w:r>
    </w:p>
    <w:p w:rsidR="001378DA" w:rsidRPr="005E1440" w:rsidRDefault="001378DA" w:rsidP="00D875CE">
      <w:pPr>
        <w:spacing w:after="0" w:line="360" w:lineRule="auto"/>
        <w:jc w:val="both"/>
        <w:rPr>
          <w:rFonts w:ascii="Times New Roman" w:hAnsi="Times New Roman" w:cs="Times New Roman"/>
          <w:b/>
          <w:sz w:val="28"/>
          <w:szCs w:val="28"/>
        </w:rPr>
        <w:sectPr w:rsidR="001378DA" w:rsidRPr="005E1440" w:rsidSect="001B78BA">
          <w:pgSz w:w="11906" w:h="16838"/>
          <w:pgMar w:top="1134" w:right="850" w:bottom="1134" w:left="1701" w:header="708" w:footer="708" w:gutter="0"/>
          <w:cols w:space="708"/>
          <w:docGrid w:linePitch="360"/>
        </w:sectPr>
      </w:pPr>
    </w:p>
    <w:p w:rsidR="00EF7A66" w:rsidRPr="005E1440" w:rsidRDefault="00754977" w:rsidP="00754977">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w:t>
      </w:r>
      <w:r w:rsidR="00EF7A66" w:rsidRPr="005E1440">
        <w:rPr>
          <w:rFonts w:ascii="Times New Roman" w:hAnsi="Times New Roman" w:cs="Times New Roman"/>
          <w:b/>
          <w:sz w:val="28"/>
          <w:szCs w:val="28"/>
        </w:rPr>
        <w:t>. Оценка организации использования лесов,</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выполнения мероприятий по охране, защите, воспроизводству</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лесов и изменения характеристик лесов за период</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 xml:space="preserve">действия предыдущего лесного плана </w:t>
      </w:r>
      <w:r w:rsidRPr="005E1440">
        <w:rPr>
          <w:rFonts w:ascii="Times New Roman" w:hAnsi="Times New Roman" w:cs="Times New Roman"/>
          <w:b/>
          <w:sz w:val="28"/>
          <w:szCs w:val="28"/>
        </w:rPr>
        <w:t>Республики Марий Эл</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754977" w:rsidRPr="005E1440" w:rsidRDefault="00EF7A66" w:rsidP="00754977">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2.1. </w:t>
      </w:r>
      <w:r w:rsidR="00754977" w:rsidRPr="005E1440">
        <w:rPr>
          <w:rFonts w:ascii="Times New Roman" w:hAnsi="Times New Roman" w:cs="Times New Roman"/>
          <w:b/>
          <w:sz w:val="28"/>
          <w:szCs w:val="28"/>
        </w:rPr>
        <w:t>Информация о достижении планируемых объемов использования лесов по видам использования лесов за период действия предыдущего лесного плана</w:t>
      </w:r>
    </w:p>
    <w:p w:rsidR="00754977" w:rsidRPr="005E1440" w:rsidRDefault="00754977" w:rsidP="00EF7A66">
      <w:pPr>
        <w:spacing w:after="0" w:line="360" w:lineRule="auto"/>
        <w:ind w:firstLine="709"/>
        <w:jc w:val="both"/>
        <w:rPr>
          <w:rFonts w:ascii="Times New Roman" w:hAnsi="Times New Roman" w:cs="Times New Roman"/>
          <w:sz w:val="28"/>
          <w:szCs w:val="28"/>
        </w:rPr>
      </w:pPr>
    </w:p>
    <w:p w:rsidR="001B78BA" w:rsidRPr="005E1440" w:rsidRDefault="001B78BA" w:rsidP="001B78BA">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6</w:t>
      </w:r>
    </w:p>
    <w:p w:rsidR="001B78BA" w:rsidRPr="005E1440" w:rsidRDefault="001B78BA" w:rsidP="001B78BA">
      <w:pPr>
        <w:pStyle w:val="ConsPlusNormal"/>
        <w:spacing w:line="360" w:lineRule="auto"/>
        <w:jc w:val="center"/>
        <w:rPr>
          <w:rFonts w:ascii="Times New Roman" w:hAnsi="Times New Roman" w:cs="Times New Roman"/>
          <w:sz w:val="28"/>
          <w:szCs w:val="28"/>
        </w:rPr>
      </w:pPr>
      <w:bookmarkStart w:id="5" w:name="Par790"/>
      <w:bookmarkEnd w:id="5"/>
      <w:r w:rsidRPr="005E1440">
        <w:rPr>
          <w:rFonts w:ascii="Times New Roman" w:hAnsi="Times New Roman" w:cs="Times New Roman"/>
          <w:sz w:val="28"/>
          <w:szCs w:val="28"/>
        </w:rPr>
        <w:t>Оценка достижения планируемых объемов использования лесов по видам использования лесов за период действия предыдущего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379"/>
        <w:gridCol w:w="1213"/>
        <w:gridCol w:w="1849"/>
        <w:gridCol w:w="1439"/>
        <w:gridCol w:w="1849"/>
        <w:gridCol w:w="1838"/>
        <w:gridCol w:w="1439"/>
        <w:gridCol w:w="1838"/>
      </w:tblGrid>
      <w:tr w:rsidR="000F36E8" w:rsidRPr="005E1440" w:rsidTr="000F36E8">
        <w:trPr>
          <w:trHeight w:val="227"/>
          <w:tblHeader/>
        </w:trPr>
        <w:tc>
          <w:tcPr>
            <w:tcW w:w="668"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Виды использования лесов</w:t>
            </w:r>
          </w:p>
        </w:tc>
        <w:tc>
          <w:tcPr>
            <w:tcW w:w="477"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Категория ресурса</w:t>
            </w:r>
          </w:p>
        </w:tc>
        <w:tc>
          <w:tcPr>
            <w:tcW w:w="415"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изменения</w:t>
            </w:r>
          </w:p>
        </w:tc>
        <w:tc>
          <w:tcPr>
            <w:tcW w:w="2335" w:type="pct"/>
            <w:gridSpan w:val="4"/>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Объемы использования лесов</w:t>
            </w:r>
          </w:p>
        </w:tc>
        <w:tc>
          <w:tcPr>
            <w:tcW w:w="483"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Доля достижения за период действия предыдущего лесного плана, %</w:t>
            </w:r>
          </w:p>
        </w:tc>
        <w:tc>
          <w:tcPr>
            <w:tcW w:w="621"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Доля достижения за год, предшествующий разработке проекта лесного плана субъекта Российской Федерации, %</w:t>
            </w:r>
          </w:p>
        </w:tc>
      </w:tr>
      <w:tr w:rsidR="000F36E8" w:rsidRPr="005E1440" w:rsidTr="000F36E8">
        <w:trPr>
          <w:trHeight w:val="227"/>
          <w:tblHeader/>
        </w:trPr>
        <w:tc>
          <w:tcPr>
            <w:tcW w:w="668"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p>
        </w:tc>
        <w:tc>
          <w:tcPr>
            <w:tcW w:w="477"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p>
        </w:tc>
        <w:tc>
          <w:tcPr>
            <w:tcW w:w="415"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запланированные на период действия предыдущего лесного плана субъекта Российской Федерации</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фактические за период действия предыдущего лесного плана субъекта Российской Федерации</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запланированные на год, предшествующий разработке проекта лесного плана субъекта Российской Федерации</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фактические за год, предшествующий разработке проекта лесного плана субъекта Российской Федерации</w:t>
            </w:r>
          </w:p>
        </w:tc>
        <w:tc>
          <w:tcPr>
            <w:tcW w:w="483"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p>
        </w:tc>
        <w:tc>
          <w:tcPr>
            <w:tcW w:w="621"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p>
        </w:tc>
      </w:tr>
      <w:tr w:rsidR="000F36E8" w:rsidRPr="005E1440" w:rsidTr="000F36E8">
        <w:trPr>
          <w:trHeight w:val="227"/>
          <w:tblHeader/>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древесины</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древесина</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тыс.м³</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14606,2</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11953,2</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1548,9</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959,9</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62</w:t>
            </w:r>
          </w:p>
        </w:tc>
      </w:tr>
      <w:tr w:rsidR="000F36E8" w:rsidRPr="005E1440" w:rsidTr="000F36E8">
        <w:trPr>
          <w:trHeight w:val="227"/>
        </w:trPr>
        <w:tc>
          <w:tcPr>
            <w:tcW w:w="668"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недревесных лесных ресурсов</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мох, лесная подстилка, камыщ, тростник</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r>
      <w:tr w:rsidR="000F36E8" w:rsidRPr="005E1440" w:rsidTr="000F36E8">
        <w:trPr>
          <w:trHeight w:val="227"/>
        </w:trPr>
        <w:tc>
          <w:tcPr>
            <w:tcW w:w="668"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хвойные для новогодних праздников</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тыс.шт.</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386,1</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56,4</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r>
      <w:tr w:rsidR="000F36E8" w:rsidRPr="005E1440" w:rsidTr="000F36E8">
        <w:trPr>
          <w:trHeight w:val="227"/>
        </w:trPr>
        <w:tc>
          <w:tcPr>
            <w:tcW w:w="668"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Заготовка пищевых </w:t>
            </w:r>
            <w:r w:rsidRPr="005E1440">
              <w:rPr>
                <w:rFonts w:ascii="Times New Roman" w:eastAsia="Times New Roman" w:hAnsi="Times New Roman" w:cs="Times New Roman"/>
                <w:sz w:val="20"/>
                <w:szCs w:val="20"/>
              </w:rPr>
              <w:lastRenderedPageBreak/>
              <w:t>лесных ресурсов и сбор лекарственных растений</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грибы</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10500</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2700</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1400</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300</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w:t>
            </w:r>
          </w:p>
        </w:tc>
      </w:tr>
      <w:tr w:rsidR="000F36E8" w:rsidRPr="005E1440" w:rsidTr="000F36E8">
        <w:trPr>
          <w:trHeight w:val="227"/>
        </w:trPr>
        <w:tc>
          <w:tcPr>
            <w:tcW w:w="668"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ягоды</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2100</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540</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300</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60</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Осуществление видов деятельности в сфере охотничьего хозяйства</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11215681</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699317,7</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11215681</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699317,7</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r>
      <w:tr w:rsidR="000F36E8" w:rsidRPr="005E1440" w:rsidTr="000F36E8">
        <w:trPr>
          <w:trHeight w:val="227"/>
        </w:trPr>
        <w:tc>
          <w:tcPr>
            <w:tcW w:w="668" w:type="pct"/>
            <w:vMerge w:val="restar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Ведение сельского хозяйства</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пчеловодство</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штук пчелосемей</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26710</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23148</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3770</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2572</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87</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w:t>
            </w:r>
          </w:p>
        </w:tc>
      </w:tr>
      <w:tr w:rsidR="000F36E8" w:rsidRPr="005E1440" w:rsidTr="000F36E8">
        <w:trPr>
          <w:trHeight w:val="227"/>
        </w:trPr>
        <w:tc>
          <w:tcPr>
            <w:tcW w:w="668" w:type="pct"/>
            <w:vMerge/>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сенокошение</w:t>
            </w: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34,4</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Осуществление научно-исследовательской деятельности и образовательной деятельности</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23502</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23345,5</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23502</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23345,5</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Осуществление рекреационной деятельности</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275,9</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42,4</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275,9</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42,4</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Создание лесных плантаций и их эксплуатация</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200,6</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200,6</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Выращивание лесных плодовых, ягодных, декоративных растений, лекарственных </w:t>
            </w:r>
            <w:r w:rsidRPr="005E1440">
              <w:rPr>
                <w:rFonts w:ascii="Times New Roman" w:eastAsia="Times New Roman" w:hAnsi="Times New Roman" w:cs="Times New Roman"/>
                <w:sz w:val="20"/>
                <w:szCs w:val="20"/>
              </w:rPr>
              <w:lastRenderedPageBreak/>
              <w:t>растений</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Выращивание посадочного материала лесных растений (сеянцев, саженцев)</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23,2</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11,8</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23,2</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11,8</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Выполнение работ по геологическому изучению недр, разработка месторождений полезных ископаемых</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27,1</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329,3</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27,1</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329,3</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1215</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1215</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Строительство и эксплуатация водохранилищ и иных искусственных водных объектов, а также гидротех. сооружений, морских портов и терминалов, речных портов, причалов</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6,7</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6,7</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w:t>
            </w:r>
          </w:p>
        </w:tc>
      </w:tr>
      <w:tr w:rsidR="000F36E8" w:rsidRPr="005E1440" w:rsidTr="000F36E8">
        <w:trPr>
          <w:trHeight w:val="227"/>
        </w:trPr>
        <w:tc>
          <w:tcPr>
            <w:tcW w:w="668"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Строительство, реконструкция, эксплуатация линейных объектов</w:t>
            </w:r>
          </w:p>
        </w:tc>
        <w:tc>
          <w:tcPr>
            <w:tcW w:w="477"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p>
        </w:tc>
        <w:tc>
          <w:tcPr>
            <w:tcW w:w="415"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606"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37,6</w:t>
            </w:r>
          </w:p>
        </w:tc>
        <w:tc>
          <w:tcPr>
            <w:tcW w:w="49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380,1</w:t>
            </w:r>
          </w:p>
        </w:tc>
        <w:tc>
          <w:tcPr>
            <w:tcW w:w="620"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37,6</w:t>
            </w:r>
          </w:p>
        </w:tc>
        <w:tc>
          <w:tcPr>
            <w:tcW w:w="619"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380,1</w:t>
            </w:r>
          </w:p>
        </w:tc>
        <w:tc>
          <w:tcPr>
            <w:tcW w:w="483"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1011</w:t>
            </w:r>
          </w:p>
        </w:tc>
        <w:tc>
          <w:tcPr>
            <w:tcW w:w="621" w:type="pct"/>
            <w:shd w:val="clear" w:color="auto" w:fill="auto"/>
            <w:vAlign w:val="center"/>
            <w:hideMark/>
          </w:tcPr>
          <w:p w:rsidR="000F36E8" w:rsidRPr="005E1440" w:rsidRDefault="000F36E8"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1011</w:t>
            </w:r>
          </w:p>
        </w:tc>
      </w:tr>
    </w:tbl>
    <w:p w:rsidR="00550986" w:rsidRPr="005E1440" w:rsidRDefault="0055098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lastRenderedPageBreak/>
        <w:t xml:space="preserve">Кроме того, предыдущим лесным планом Республики Марий Эл было обозначено, что возможное ежегодное использование лесов Республики Марий Эл с целью использования лесов для заготовки живицы составлял 3874,5 га, при этом сама заготовка живицы не планировалась. </w:t>
      </w:r>
      <w:r w:rsidR="00110DB3" w:rsidRPr="005E1440">
        <w:rPr>
          <w:rFonts w:ascii="Times New Roman" w:hAnsi="Times New Roman" w:cs="Times New Roman"/>
          <w:sz w:val="28"/>
          <w:szCs w:val="28"/>
        </w:rPr>
        <w:t>Фактически за весь период действия предыдущего лесного плана Республики Марий Эл заготовка живицы не осуществлялась.</w:t>
      </w:r>
    </w:p>
    <w:p w:rsidR="00550986" w:rsidRPr="005E1440" w:rsidRDefault="00550986" w:rsidP="00EF7A66">
      <w:pPr>
        <w:spacing w:after="0" w:line="360" w:lineRule="auto"/>
        <w:ind w:firstLine="709"/>
        <w:jc w:val="both"/>
        <w:rPr>
          <w:rFonts w:ascii="Times New Roman" w:hAnsi="Times New Roman" w:cs="Times New Roman"/>
          <w:sz w:val="28"/>
          <w:szCs w:val="28"/>
        </w:rPr>
      </w:pPr>
    </w:p>
    <w:p w:rsidR="00550986" w:rsidRPr="005E1440" w:rsidRDefault="00550986" w:rsidP="00EF7A66">
      <w:pPr>
        <w:spacing w:after="0" w:line="360" w:lineRule="auto"/>
        <w:ind w:firstLine="709"/>
        <w:jc w:val="both"/>
        <w:rPr>
          <w:rFonts w:ascii="Times New Roman" w:hAnsi="Times New Roman" w:cs="Times New Roman"/>
          <w:sz w:val="28"/>
          <w:szCs w:val="28"/>
        </w:rPr>
        <w:sectPr w:rsidR="00550986" w:rsidRPr="005E1440" w:rsidSect="001B78BA">
          <w:pgSz w:w="16838" w:h="11906" w:orient="landscape"/>
          <w:pgMar w:top="851" w:right="1134" w:bottom="1701" w:left="1134" w:header="709" w:footer="709" w:gutter="0"/>
          <w:cols w:space="708"/>
          <w:docGrid w:linePitch="360"/>
        </w:sectPr>
      </w:pPr>
    </w:p>
    <w:p w:rsidR="001B78BA" w:rsidRPr="005E1440" w:rsidRDefault="00EF7A66" w:rsidP="001B78B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2.2. </w:t>
      </w:r>
      <w:r w:rsidR="001B78BA" w:rsidRPr="005E1440">
        <w:rPr>
          <w:rFonts w:ascii="Times New Roman" w:hAnsi="Times New Roman" w:cs="Times New Roman"/>
          <w:b/>
          <w:sz w:val="28"/>
          <w:szCs w:val="28"/>
        </w:rPr>
        <w:t xml:space="preserve">Информация об использовании лесов и объеме заготовки древесины за </w:t>
      </w:r>
      <w:r w:rsidR="000F36E8" w:rsidRPr="005E1440">
        <w:rPr>
          <w:rFonts w:ascii="Times New Roman" w:hAnsi="Times New Roman" w:cs="Times New Roman"/>
          <w:b/>
          <w:sz w:val="28"/>
          <w:szCs w:val="28"/>
        </w:rPr>
        <w:t>период действия предыдущего</w:t>
      </w:r>
      <w:r w:rsidR="00B962EC" w:rsidRPr="005E1440">
        <w:rPr>
          <w:rFonts w:ascii="Times New Roman" w:hAnsi="Times New Roman" w:cs="Times New Roman"/>
          <w:b/>
          <w:sz w:val="28"/>
          <w:szCs w:val="28"/>
        </w:rPr>
        <w:t xml:space="preserve"> лесного плана Республики Марий Эл</w:t>
      </w:r>
    </w:p>
    <w:p w:rsidR="001B78BA"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1B78BA" w:rsidRPr="005E1440" w:rsidRDefault="001B78BA" w:rsidP="001B78BA">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7</w:t>
      </w:r>
    </w:p>
    <w:p w:rsidR="001B78BA" w:rsidRPr="005E1440" w:rsidRDefault="001B78BA" w:rsidP="001B78BA">
      <w:pPr>
        <w:pStyle w:val="ConsPlusNormal"/>
        <w:spacing w:line="360" w:lineRule="auto"/>
        <w:jc w:val="center"/>
        <w:rPr>
          <w:rFonts w:ascii="Times New Roman" w:hAnsi="Times New Roman" w:cs="Times New Roman"/>
          <w:sz w:val="28"/>
          <w:szCs w:val="28"/>
        </w:rPr>
      </w:pPr>
      <w:bookmarkStart w:id="6" w:name="Par832"/>
      <w:bookmarkEnd w:id="6"/>
      <w:r w:rsidRPr="005E1440">
        <w:rPr>
          <w:rFonts w:ascii="Times New Roman" w:hAnsi="Times New Roman" w:cs="Times New Roman"/>
          <w:sz w:val="28"/>
          <w:szCs w:val="28"/>
        </w:rPr>
        <w:t xml:space="preserve">Анализ фактического освоения использования лесов и допустимого объема изъятия древесины </w:t>
      </w:r>
      <w:r w:rsidR="00B962EC" w:rsidRPr="005E1440">
        <w:rPr>
          <w:rFonts w:ascii="Times New Roman" w:hAnsi="Times New Roman" w:cs="Times New Roman"/>
          <w:sz w:val="28"/>
          <w:szCs w:val="28"/>
        </w:rPr>
        <w:t xml:space="preserve">за </w:t>
      </w:r>
      <w:r w:rsidR="000F36E8" w:rsidRPr="005E1440">
        <w:rPr>
          <w:rFonts w:ascii="Times New Roman" w:hAnsi="Times New Roman" w:cs="Times New Roman"/>
          <w:sz w:val="28"/>
          <w:szCs w:val="28"/>
        </w:rPr>
        <w:t>период действия предыдущего</w:t>
      </w:r>
      <w:r w:rsidR="00B962EC" w:rsidRPr="005E1440">
        <w:rPr>
          <w:rFonts w:ascii="Times New Roman" w:hAnsi="Times New Roman" w:cs="Times New Roman"/>
          <w:sz w:val="28"/>
          <w:szCs w:val="28"/>
        </w:rPr>
        <w:t xml:space="preserve"> лесного плана Республики Марий Эл</w:t>
      </w:r>
    </w:p>
    <w:p w:rsidR="001B78BA" w:rsidRPr="005E1440" w:rsidRDefault="001B78BA" w:rsidP="001B78BA">
      <w:pPr>
        <w:pStyle w:val="ConsPlusNormal"/>
        <w:jc w:val="right"/>
        <w:rPr>
          <w:rFonts w:ascii="Times New Roman" w:hAnsi="Times New Roman" w:cs="Times New Roman"/>
        </w:rPr>
      </w:pPr>
      <w:r w:rsidRPr="005E1440">
        <w:rPr>
          <w:rFonts w:ascii="Times New Roman" w:hAnsi="Times New Roman" w:cs="Times New Roman"/>
        </w:rPr>
        <w:t>тыс. м</w:t>
      </w:r>
      <w:r w:rsidRPr="005E1440">
        <w:rPr>
          <w:rFonts w:ascii="Times New Roman" w:hAnsi="Times New Roman" w:cs="Times New Roman"/>
          <w:vertAlign w:val="superscript"/>
        </w:rPr>
        <w:t>3</w:t>
      </w:r>
      <w:r w:rsidRPr="005E1440">
        <w:rPr>
          <w:rFonts w:ascii="Times New Roman" w:hAnsi="Times New Roman" w:cs="Times New Roman"/>
        </w:rPr>
        <w:t xml:space="preserve"> ликвидной древесины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2548"/>
        <w:gridCol w:w="1504"/>
        <w:gridCol w:w="1807"/>
        <w:gridCol w:w="1504"/>
        <w:gridCol w:w="1807"/>
        <w:gridCol w:w="1504"/>
        <w:gridCol w:w="1807"/>
        <w:gridCol w:w="1361"/>
      </w:tblGrid>
      <w:tr w:rsidR="00E84EFB" w:rsidRPr="005E1440" w:rsidTr="00E84EFB">
        <w:trPr>
          <w:trHeight w:val="227"/>
          <w:tblHeader/>
        </w:trPr>
        <w:tc>
          <w:tcPr>
            <w:tcW w:w="0" w:type="auto"/>
            <w:vMerge w:val="restart"/>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 п/п</w:t>
            </w:r>
          </w:p>
        </w:tc>
        <w:tc>
          <w:tcPr>
            <w:tcW w:w="0" w:type="auto"/>
            <w:vMerge w:val="restart"/>
            <w:shd w:val="clear" w:color="auto" w:fill="auto"/>
            <w:vAlign w:val="center"/>
            <w:hideMark/>
          </w:tcPr>
          <w:p w:rsidR="00E84EFB" w:rsidRPr="005E1440" w:rsidRDefault="00FA22E8" w:rsidP="000F36E8">
            <w:pPr>
              <w:spacing w:after="0" w:line="240" w:lineRule="auto"/>
              <w:jc w:val="center"/>
              <w:rPr>
                <w:rFonts w:ascii="Times New Roman" w:eastAsia="Times New Roman" w:hAnsi="Times New Roman" w:cs="Times New Roman"/>
                <w:b/>
                <w:sz w:val="20"/>
                <w:szCs w:val="20"/>
                <w:u w:val="single"/>
              </w:rPr>
            </w:pPr>
            <w:hyperlink r:id="rId7" w:anchor="RANGE!Par921" w:tooltip="&lt;*&gt; За исключением земель обороны и безопасности." w:history="1">
              <w:r w:rsidR="00E84EFB" w:rsidRPr="005E1440">
                <w:rPr>
                  <w:rFonts w:ascii="Times New Roman" w:eastAsia="Times New Roman" w:hAnsi="Times New Roman" w:cs="Times New Roman"/>
                  <w:b/>
                  <w:sz w:val="20"/>
                  <w:szCs w:val="20"/>
                  <w:u w:val="single"/>
                </w:rPr>
                <w:t>Наименование лесничества, лесопарка</w:t>
              </w:r>
            </w:hyperlink>
          </w:p>
        </w:tc>
        <w:tc>
          <w:tcPr>
            <w:tcW w:w="0" w:type="auto"/>
            <w:gridSpan w:val="2"/>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Сплошные вырубки</w:t>
            </w:r>
          </w:p>
        </w:tc>
        <w:tc>
          <w:tcPr>
            <w:tcW w:w="0" w:type="auto"/>
            <w:gridSpan w:val="2"/>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Выборочные рубки</w:t>
            </w:r>
          </w:p>
        </w:tc>
        <w:tc>
          <w:tcPr>
            <w:tcW w:w="0" w:type="auto"/>
            <w:gridSpan w:val="3"/>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Всего:</w:t>
            </w:r>
          </w:p>
        </w:tc>
      </w:tr>
      <w:tr w:rsidR="00E84EFB" w:rsidRPr="005E1440" w:rsidTr="00E84EFB">
        <w:trPr>
          <w:trHeight w:val="227"/>
          <w:tblHeader/>
        </w:trPr>
        <w:tc>
          <w:tcPr>
            <w:tcW w:w="0" w:type="auto"/>
            <w:vMerge/>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p>
        </w:tc>
        <w:tc>
          <w:tcPr>
            <w:tcW w:w="0" w:type="auto"/>
            <w:vMerge/>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u w:val="single"/>
              </w:rPr>
            </w:pP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расчетная лесосека</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фактически заготовлено</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расчетная лесосека</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фактически заготовлено</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расчетная лесосека</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фактически заготовлено</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 исполь-зования</w:t>
            </w:r>
          </w:p>
        </w:tc>
      </w:tr>
      <w:tr w:rsidR="00E84EFB" w:rsidRPr="005E1440" w:rsidTr="00E84EFB">
        <w:trPr>
          <w:trHeight w:val="227"/>
          <w:tblHeader/>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Алексеевское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152,1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167,7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157,8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84,8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309,9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252,5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Волжское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489,2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612,0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562,9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263,5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1052,1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875,5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83</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Звениговское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438,5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513,1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530,9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269,9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969,4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783,0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Килемарское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918,6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834,5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1446,5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813,6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2365,1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1648,1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Кокшайское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455,9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522,9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804,1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702,1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1260,0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1225,0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97</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Куженерское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395,5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353,8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228,4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197,1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623,9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550,9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88</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Кужерское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301,4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267,1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408,7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350,0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86</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Куярское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411,6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903,3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302,1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713,7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1013,0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142</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Мари-Турекское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385,1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264,7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393,9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285,0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779,0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549,7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Моркинское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425,6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466,7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990,8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612,3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1416,4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1079,0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Новоторъялское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118,2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152,4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57,7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270,6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159,0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Оршанское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393,5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391,2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90,3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595,8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481,5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Параньгинское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35,4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216,3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150,5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251,7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181,7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72</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Пригородное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258,0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278,5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559,9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272,3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817,9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550,8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67</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Руткинское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187,5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497,5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310,8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712,5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498,3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Сернурское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154,2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168,5</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193,1</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187,8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347,3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356,3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103</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Советское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399,8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421,9</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212,0</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198,7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611,8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620,6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w:t>
            </w:r>
          </w:p>
        </w:tc>
      </w:tr>
      <w:tr w:rsidR="00E84EFB" w:rsidRPr="005E1440" w:rsidTr="00E84EFB">
        <w:trPr>
          <w:trHeight w:val="227"/>
        </w:trPr>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Юринское</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483,2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455,6</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617,2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322,7</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1100,4</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778,3</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71</w:t>
            </w:r>
          </w:p>
        </w:tc>
      </w:tr>
      <w:tr w:rsidR="00E84EFB" w:rsidRPr="005E1440" w:rsidTr="00E84EFB">
        <w:trPr>
          <w:trHeight w:val="227"/>
        </w:trPr>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ИТОГО</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6430,8</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6941,5</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8175,4</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5011,7</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14606,2</w:t>
            </w:r>
          </w:p>
        </w:tc>
        <w:tc>
          <w:tcPr>
            <w:tcW w:w="0" w:type="auto"/>
            <w:shd w:val="clear" w:color="auto" w:fill="auto"/>
            <w:noWrap/>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11953,2</w:t>
            </w:r>
          </w:p>
        </w:tc>
        <w:tc>
          <w:tcPr>
            <w:tcW w:w="0" w:type="auto"/>
            <w:shd w:val="clear" w:color="auto" w:fill="auto"/>
            <w:vAlign w:val="center"/>
            <w:hideMark/>
          </w:tcPr>
          <w:p w:rsidR="00E84EFB" w:rsidRPr="005E1440" w:rsidRDefault="00E84EFB" w:rsidP="000F36E8">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82</w:t>
            </w:r>
          </w:p>
        </w:tc>
      </w:tr>
    </w:tbl>
    <w:p w:rsidR="001B78BA" w:rsidRPr="005E1440" w:rsidRDefault="001B78BA" w:rsidP="00EF7A66">
      <w:pPr>
        <w:spacing w:after="0" w:line="360" w:lineRule="auto"/>
        <w:ind w:firstLine="709"/>
        <w:jc w:val="both"/>
        <w:rPr>
          <w:rFonts w:ascii="Times New Roman" w:hAnsi="Times New Roman" w:cs="Times New Roman"/>
          <w:sz w:val="28"/>
          <w:szCs w:val="28"/>
        </w:rPr>
      </w:pPr>
    </w:p>
    <w:p w:rsidR="001B78BA" w:rsidRPr="005E1440" w:rsidRDefault="00EF7A66" w:rsidP="001B78B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2.3.</w:t>
      </w:r>
      <w:r w:rsidR="001B78BA" w:rsidRPr="005E1440">
        <w:rPr>
          <w:rFonts w:ascii="Times New Roman" w:hAnsi="Times New Roman" w:cs="Times New Roman"/>
          <w:b/>
          <w:sz w:val="28"/>
          <w:szCs w:val="28"/>
        </w:rPr>
        <w:t xml:space="preserve"> Информация о мероприятиях по охране лесов и организации охраны лесов от пожаров за период действия предыдущего лесного плана Республики Марий Эл</w:t>
      </w:r>
    </w:p>
    <w:p w:rsidR="001B78BA" w:rsidRDefault="001B78BA" w:rsidP="00EF7A66">
      <w:pPr>
        <w:spacing w:after="0" w:line="360" w:lineRule="auto"/>
        <w:ind w:firstLine="709"/>
        <w:jc w:val="both"/>
        <w:rPr>
          <w:rFonts w:ascii="Times New Roman" w:hAnsi="Times New Roman" w:cs="Times New Roman"/>
          <w:sz w:val="28"/>
          <w:szCs w:val="28"/>
        </w:rPr>
      </w:pP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Охрана лесов от пожаров включает выполнение мер пожарной безопасности в лесах и тушение пожаров в лесах. Меры пожарной </w:t>
      </w:r>
      <w:r>
        <w:rPr>
          <w:rFonts w:ascii="Times New Roman" w:hAnsi="Times New Roman" w:cs="Times New Roman"/>
          <w:sz w:val="28"/>
          <w:szCs w:val="28"/>
        </w:rPr>
        <w:t xml:space="preserve">безопасности в лесах включают: </w:t>
      </w:r>
      <w:r w:rsidRPr="002A7E32">
        <w:rPr>
          <w:rFonts w:ascii="Times New Roman" w:hAnsi="Times New Roman" w:cs="Times New Roman"/>
          <w:sz w:val="28"/>
          <w:szCs w:val="28"/>
        </w:rPr>
        <w:t xml:space="preserve">предупреждение лесных пожаров (противопожарное обустройство лесов и обеспечение средствами предупреждения и тушения лесных пожаров);  мониторинг пожарной опасности в лесах и лесных пожаров; иные меры пожарной безопасности в лесах (организация противопожарной пропаганды; организация пунктов приема донесений в зоне авиационной охраны лесов; создание пожарных формирований для тушения лесных пожаров; обучение работников пожарных формирований тушению лесных пожаров, проведение тактических учений и тренировок). </w:t>
      </w:r>
    </w:p>
    <w:p w:rsid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Меры пожарной безопасности в лесах осуществляются с учетом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Мероприятия по охране лесов осуществляются в целях недопущения возникновения лесных пожаров, их распространения, а также в целях возможности оперативной доставки сил и средств пожаротушения к местам лесных пожаров.</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На период 2019-2028 годы объем мероприятий по охране лесов приведен в соответствие с действующими нормативами противопожарного обустройства лесов.  </w:t>
      </w:r>
    </w:p>
    <w:p w:rsid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lastRenderedPageBreak/>
        <w:t>Планируемые меры позволят поддерживать охрану лесов от пожаров на необходимом уровне, сохранить кратность авиапатрулирования, установленную регламентациями работы лесопожарных служб, принимать своевременные и эффективные мер</w:t>
      </w:r>
      <w:r>
        <w:rPr>
          <w:rFonts w:ascii="Times New Roman" w:hAnsi="Times New Roman" w:cs="Times New Roman"/>
          <w:sz w:val="28"/>
          <w:szCs w:val="28"/>
        </w:rPr>
        <w:t>ы по ликвидации лесных пожаров.</w:t>
      </w:r>
    </w:p>
    <w:p w:rsidR="002A7E32" w:rsidRPr="005E1440"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Организацию охраны лесов от пожаров (в том числе осуществление мер пожарной безопасности и тушение лесных пожаров) на землях лесного фонда осуществляет Министерство природных ресурсов и </w:t>
      </w:r>
      <w:r>
        <w:rPr>
          <w:rFonts w:ascii="Times New Roman" w:hAnsi="Times New Roman" w:cs="Times New Roman"/>
          <w:sz w:val="28"/>
          <w:szCs w:val="28"/>
        </w:rPr>
        <w:t>охраны окружающей среды</w:t>
      </w:r>
      <w:r w:rsidRPr="002A7E32">
        <w:rPr>
          <w:rFonts w:ascii="Times New Roman" w:hAnsi="Times New Roman" w:cs="Times New Roman"/>
          <w:sz w:val="28"/>
          <w:szCs w:val="28"/>
        </w:rPr>
        <w:t xml:space="preserve"> Республики </w:t>
      </w:r>
      <w:r>
        <w:rPr>
          <w:rFonts w:ascii="Times New Roman" w:hAnsi="Times New Roman" w:cs="Times New Roman"/>
          <w:sz w:val="28"/>
          <w:szCs w:val="28"/>
        </w:rPr>
        <w:t>Марий Эл</w:t>
      </w:r>
      <w:r w:rsidRPr="002A7E32">
        <w:rPr>
          <w:rFonts w:ascii="Times New Roman" w:hAnsi="Times New Roman" w:cs="Times New Roman"/>
          <w:sz w:val="28"/>
          <w:szCs w:val="28"/>
        </w:rPr>
        <w:t>.</w:t>
      </w:r>
    </w:p>
    <w:p w:rsidR="001B78BA" w:rsidRPr="005E1440" w:rsidRDefault="001B78BA" w:rsidP="001B78BA">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8</w:t>
      </w:r>
    </w:p>
    <w:p w:rsidR="001B78BA" w:rsidRPr="005E1440" w:rsidRDefault="001B78BA" w:rsidP="001B78BA">
      <w:pPr>
        <w:pStyle w:val="ConsPlusNormal"/>
        <w:spacing w:line="360" w:lineRule="auto"/>
        <w:jc w:val="center"/>
        <w:rPr>
          <w:rFonts w:ascii="Times New Roman" w:hAnsi="Times New Roman" w:cs="Times New Roman"/>
          <w:sz w:val="28"/>
          <w:szCs w:val="28"/>
        </w:rPr>
      </w:pPr>
      <w:bookmarkStart w:id="7" w:name="Par931"/>
      <w:bookmarkEnd w:id="7"/>
      <w:r w:rsidRPr="005E1440">
        <w:rPr>
          <w:rFonts w:ascii="Times New Roman" w:hAnsi="Times New Roman" w:cs="Times New Roman"/>
          <w:sz w:val="28"/>
          <w:szCs w:val="28"/>
        </w:rPr>
        <w:t>Мероприятия по охране лесов, организации охраны лесов от пожаров за период действия предыдущего лесного плана Республики Марий Эл и показатели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87"/>
        <w:gridCol w:w="960"/>
        <w:gridCol w:w="839"/>
        <w:gridCol w:w="747"/>
        <w:gridCol w:w="1020"/>
        <w:gridCol w:w="514"/>
        <w:gridCol w:w="959"/>
        <w:gridCol w:w="839"/>
        <w:gridCol w:w="747"/>
        <w:gridCol w:w="1020"/>
        <w:gridCol w:w="780"/>
        <w:gridCol w:w="959"/>
        <w:gridCol w:w="839"/>
        <w:gridCol w:w="747"/>
        <w:gridCol w:w="1020"/>
        <w:gridCol w:w="780"/>
      </w:tblGrid>
      <w:tr w:rsidR="00A23C61" w:rsidRPr="005E1440" w:rsidTr="00A23C61">
        <w:trPr>
          <w:trHeight w:val="227"/>
          <w:tblHeader/>
        </w:trPr>
        <w:tc>
          <w:tcPr>
            <w:tcW w:w="430" w:type="pct"/>
            <w:vMerge w:val="restar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Наименование мероприятий по охране лесов</w:t>
            </w:r>
          </w:p>
        </w:tc>
        <w:tc>
          <w:tcPr>
            <w:tcW w:w="261" w:type="pct"/>
            <w:vMerge w:val="restar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Единица измерения</w:t>
            </w:r>
          </w:p>
        </w:tc>
        <w:tc>
          <w:tcPr>
            <w:tcW w:w="4309" w:type="pct"/>
            <w:gridSpan w:val="15"/>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Объемы выполнения мероприятий</w:t>
            </w:r>
          </w:p>
        </w:tc>
      </w:tr>
      <w:tr w:rsidR="00A23C61" w:rsidRPr="005E1440" w:rsidTr="00A23C61">
        <w:trPr>
          <w:trHeight w:val="227"/>
          <w:tblHeader/>
        </w:trPr>
        <w:tc>
          <w:tcPr>
            <w:tcW w:w="430" w:type="pct"/>
            <w:vMerge/>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p>
        </w:tc>
        <w:tc>
          <w:tcPr>
            <w:tcW w:w="261" w:type="pct"/>
            <w:vMerge/>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p>
        </w:tc>
        <w:tc>
          <w:tcPr>
            <w:tcW w:w="1373" w:type="pct"/>
            <w:gridSpan w:val="5"/>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предыдущего лесного плана по источникам финансирования</w:t>
            </w:r>
          </w:p>
        </w:tc>
        <w:tc>
          <w:tcPr>
            <w:tcW w:w="1468" w:type="pct"/>
            <w:gridSpan w:val="5"/>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фактические за период действия предыдущего лесного плана по источникам финансирования</w:t>
            </w:r>
          </w:p>
        </w:tc>
        <w:tc>
          <w:tcPr>
            <w:tcW w:w="1468" w:type="pct"/>
            <w:gridSpan w:val="5"/>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разрабатываемого лесного плана субъекта Российской Федерации по источникам финансирования</w:t>
            </w:r>
          </w:p>
        </w:tc>
      </w:tr>
      <w:tr w:rsidR="00A23C61" w:rsidRPr="005E1440" w:rsidTr="00A23C61">
        <w:trPr>
          <w:trHeight w:val="227"/>
          <w:tblHeader/>
        </w:trPr>
        <w:tc>
          <w:tcPr>
            <w:tcW w:w="430" w:type="pct"/>
            <w:vMerge/>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p>
        </w:tc>
        <w:tc>
          <w:tcPr>
            <w:tcW w:w="261" w:type="pct"/>
            <w:vMerge/>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177"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7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7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r>
      <w:tr w:rsidR="00A23C61" w:rsidRPr="005E1440" w:rsidTr="00A23C61">
        <w:trPr>
          <w:trHeight w:val="227"/>
          <w:tblHeader/>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w:t>
            </w: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3</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4</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5</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6</w:t>
            </w:r>
          </w:p>
        </w:tc>
        <w:tc>
          <w:tcPr>
            <w:tcW w:w="177"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7</w:t>
            </w: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8</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9</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10</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11</w:t>
            </w:r>
          </w:p>
        </w:tc>
        <w:tc>
          <w:tcPr>
            <w:tcW w:w="27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12</w:t>
            </w:r>
          </w:p>
        </w:tc>
        <w:tc>
          <w:tcPr>
            <w:tcW w:w="32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13</w:t>
            </w:r>
          </w:p>
        </w:tc>
        <w:tc>
          <w:tcPr>
            <w:tcW w:w="28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14</w:t>
            </w:r>
          </w:p>
        </w:tc>
        <w:tc>
          <w:tcPr>
            <w:tcW w:w="253"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15</w:t>
            </w:r>
          </w:p>
        </w:tc>
        <w:tc>
          <w:tcPr>
            <w:tcW w:w="34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16</w:t>
            </w:r>
          </w:p>
        </w:tc>
        <w:tc>
          <w:tcPr>
            <w:tcW w:w="272"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17</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Создание лесных дорог предназначенных для охраны лесов от пожаров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509,4</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510,4</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439,0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439,0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Реконструкция лесных дорог предназначенных для </w:t>
            </w:r>
            <w:r w:rsidRPr="005E1440">
              <w:rPr>
                <w:rFonts w:ascii="Times New Roman" w:eastAsia="Times New Roman" w:hAnsi="Times New Roman" w:cs="Times New Roman"/>
                <w:sz w:val="16"/>
                <w:szCs w:val="16"/>
              </w:rPr>
              <w:lastRenderedPageBreak/>
              <w:t>охраны лесов от пожаров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1116,7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1125,7</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1098,0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1098,0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Прокладка просек, противопожарных разрывов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1224,5</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1226,5</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304,0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320,0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Устройство противопожарных минерализованных полос</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222,4</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8236,8</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8459,2</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537,1</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10204,0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10741,0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Устройство пожарных водоемов и подъездов к источникам противопожарного водоснабжения</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496,4</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496,4</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Строительство пожарных наблюдательных пунктов (вышек, мачт, павильонов и других наблюдательных пунктов), пунктов сосредоточения противопожарного </w:t>
            </w:r>
            <w:r w:rsidRPr="005E1440">
              <w:rPr>
                <w:rFonts w:ascii="Times New Roman" w:eastAsia="Times New Roman" w:hAnsi="Times New Roman" w:cs="Times New Roman"/>
                <w:sz w:val="16"/>
                <w:szCs w:val="16"/>
              </w:rPr>
              <w:lastRenderedPageBreak/>
              <w:t>инвентаря</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10268,0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10268,0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Реконструкция пожарных наблюдательных пунктов (вышек, мачт, павильонов и других наблюдательных пунктов), пунктов сосредоточения противопожарного инвентаря</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Эксплуатация пожарных наблюдательных пунктов (вышек, мачт, павильонов и других наблюдательных пунктов), пунктов сосредоточения противопожарного инвентаря</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2748,6</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3475,4</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4353,3</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10577,3</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30360,0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30360,0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Проведение профилактического </w:t>
            </w:r>
            <w:r w:rsidRPr="005E1440">
              <w:rPr>
                <w:rFonts w:ascii="Times New Roman" w:eastAsia="Times New Roman" w:hAnsi="Times New Roman" w:cs="Times New Roman"/>
                <w:sz w:val="16"/>
                <w:szCs w:val="16"/>
              </w:rPr>
              <w:lastRenderedPageBreak/>
              <w:t>контролируемого противопожарного выжигания хвороста, лесной подстилки, сухой травы и других лесных горючих материалов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979,5</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979,5</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Прочистка просек, уход за противопожарными разрывами</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324,7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344,7</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58,9</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1118,2</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1177,0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Прочистка противопожарных минерализованных полос</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км</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894,0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37802,1</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38696,1</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2049,3</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38936,7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40986,0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Эксплуатация пожарных водоемов и подъездов к источникам водоснабжения</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222,3</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222,3</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105,0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105,0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Благоустройство зон отдыха граждан, пребывающих </w:t>
            </w:r>
            <w:r w:rsidRPr="005E1440">
              <w:rPr>
                <w:rFonts w:ascii="Times New Roman" w:eastAsia="Times New Roman" w:hAnsi="Times New Roman" w:cs="Times New Roman"/>
                <w:sz w:val="16"/>
                <w:szCs w:val="16"/>
              </w:rPr>
              <w:lastRenderedPageBreak/>
              <w:t>в лесах</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3703,7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3703,7</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272,3</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5172,8</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5445,0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Установка шлагбаумов, устройство преград, обеспечивающих ограничение пребывания граждан в лесах в целях обеспечения пожарной безопасности</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673,5</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673,5</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899,0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899,0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Эксплуатация шлагбаумов, преград, обеспечивающих ограничение пребывания граждан в лесах в целях обеспечения пожарной безопасности</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131,7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131,7</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405,0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405,0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Содержание противопожарных заслонов</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47,8</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47,8</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Установка и размещение стендов, знаков и указателей, </w:t>
            </w:r>
            <w:r w:rsidRPr="005E1440">
              <w:rPr>
                <w:rFonts w:ascii="Times New Roman" w:eastAsia="Times New Roman" w:hAnsi="Times New Roman" w:cs="Times New Roman"/>
                <w:sz w:val="16"/>
                <w:szCs w:val="16"/>
              </w:rPr>
              <w:lastRenderedPageBreak/>
              <w:t>содержащих информацию о мерах пожарной безопасности в лесах</w:t>
            </w:r>
          </w:p>
        </w:tc>
        <w:tc>
          <w:tcPr>
            <w:tcW w:w="26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287,8</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1397,7</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1685,5</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166,1</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3155,9</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3322,0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Мониторинг пожарной опасности в лесах и лесных пожаров, всего</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11346500,0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11346500,0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12769000,0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12769000,0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организация наземного патрулирования</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1308500,0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1308500,0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1658000,0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1658000,0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авиационный мониторинг пожарной опасности в лесах и лесных пожаров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10038000,0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10038000,0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11111000,0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11111000,0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космический мониторинг пожарной опасности в лесах и лесных пожаров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Приобретение противопожар</w:t>
            </w:r>
            <w:r w:rsidRPr="005E1440">
              <w:rPr>
                <w:rFonts w:ascii="Times New Roman" w:eastAsia="Times New Roman" w:hAnsi="Times New Roman" w:cs="Times New Roman"/>
                <w:sz w:val="16"/>
                <w:szCs w:val="16"/>
              </w:rPr>
              <w:lastRenderedPageBreak/>
              <w:t>ного снаряжения и инвентаря, содержание пожарной техники и оборудования, систем связи и оповещения, создание резерва пожарной техники и оборудования, а также ГСМ</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тыс.руб.</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14085,5</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30608,9</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11065,1</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55759,5</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A23C61" w:rsidRPr="005E1440" w:rsidTr="00A23C61">
        <w:trPr>
          <w:trHeight w:val="227"/>
        </w:trPr>
        <w:tc>
          <w:tcPr>
            <w:tcW w:w="430"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Тушение лесных пожаров</w:t>
            </w:r>
          </w:p>
        </w:tc>
        <w:tc>
          <w:tcPr>
            <w:tcW w:w="261" w:type="pct"/>
            <w:shd w:val="clear" w:color="auto" w:fill="auto"/>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p>
        </w:tc>
        <w:tc>
          <w:tcPr>
            <w:tcW w:w="177"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11335,8</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11347,1</w:t>
            </w:r>
          </w:p>
        </w:tc>
        <w:tc>
          <w:tcPr>
            <w:tcW w:w="320"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100,0</w:t>
            </w:r>
          </w:p>
        </w:tc>
        <w:tc>
          <w:tcPr>
            <w:tcW w:w="281"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3"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72" w:type="pct"/>
            <w:shd w:val="clear" w:color="auto" w:fill="auto"/>
            <w:noWrap/>
            <w:vAlign w:val="center"/>
            <w:hideMark/>
          </w:tcPr>
          <w:p w:rsidR="00A23C61" w:rsidRPr="005E1440" w:rsidRDefault="00A23C61" w:rsidP="00A23C61">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100,0</w:t>
            </w:r>
          </w:p>
        </w:tc>
      </w:tr>
    </w:tbl>
    <w:p w:rsidR="001B78BA" w:rsidRPr="005E1440" w:rsidRDefault="001B78BA" w:rsidP="00EF7A66">
      <w:pPr>
        <w:spacing w:after="0" w:line="360" w:lineRule="auto"/>
        <w:ind w:firstLine="709"/>
        <w:jc w:val="both"/>
        <w:rPr>
          <w:rFonts w:ascii="Times New Roman" w:hAnsi="Times New Roman" w:cs="Times New Roman"/>
          <w:sz w:val="28"/>
          <w:szCs w:val="28"/>
        </w:rPr>
      </w:pPr>
    </w:p>
    <w:p w:rsidR="001B78BA" w:rsidRPr="005E1440" w:rsidRDefault="001B78BA" w:rsidP="00EF7A66">
      <w:pPr>
        <w:spacing w:after="0" w:line="360" w:lineRule="auto"/>
        <w:ind w:firstLine="709"/>
        <w:jc w:val="both"/>
        <w:rPr>
          <w:rFonts w:ascii="Times New Roman" w:hAnsi="Times New Roman" w:cs="Times New Roman"/>
          <w:sz w:val="28"/>
          <w:szCs w:val="28"/>
          <w:lang w:val="en-US"/>
        </w:rPr>
      </w:pPr>
    </w:p>
    <w:p w:rsidR="000F2B67" w:rsidRPr="005E1440" w:rsidRDefault="000F2B67" w:rsidP="00EF7A66">
      <w:pPr>
        <w:spacing w:after="0" w:line="360" w:lineRule="auto"/>
        <w:ind w:firstLine="709"/>
        <w:jc w:val="both"/>
        <w:rPr>
          <w:rFonts w:ascii="Times New Roman" w:hAnsi="Times New Roman" w:cs="Times New Roman"/>
          <w:sz w:val="28"/>
          <w:szCs w:val="28"/>
          <w:lang w:val="en-US"/>
        </w:rPr>
      </w:pPr>
    </w:p>
    <w:p w:rsidR="000F2B67" w:rsidRPr="005E1440" w:rsidRDefault="000F2B67" w:rsidP="00EF7A66">
      <w:pPr>
        <w:spacing w:after="0" w:line="360" w:lineRule="auto"/>
        <w:ind w:firstLine="709"/>
        <w:jc w:val="both"/>
        <w:rPr>
          <w:rFonts w:ascii="Times New Roman" w:hAnsi="Times New Roman" w:cs="Times New Roman"/>
          <w:sz w:val="28"/>
          <w:szCs w:val="28"/>
          <w:lang w:val="en-US"/>
        </w:rPr>
      </w:pPr>
    </w:p>
    <w:p w:rsidR="000F2B67" w:rsidRPr="005E1440" w:rsidRDefault="000F2B67" w:rsidP="00EF7A66">
      <w:pPr>
        <w:spacing w:after="0" w:line="360" w:lineRule="auto"/>
        <w:ind w:firstLine="709"/>
        <w:jc w:val="both"/>
        <w:rPr>
          <w:rFonts w:ascii="Times New Roman" w:hAnsi="Times New Roman" w:cs="Times New Roman"/>
          <w:sz w:val="28"/>
          <w:szCs w:val="28"/>
          <w:lang w:val="en-US"/>
        </w:rPr>
      </w:pPr>
    </w:p>
    <w:p w:rsidR="000F2B67" w:rsidRPr="005E1440" w:rsidRDefault="000F2B67" w:rsidP="00EF7A66">
      <w:pPr>
        <w:spacing w:after="0" w:line="360" w:lineRule="auto"/>
        <w:ind w:firstLine="709"/>
        <w:jc w:val="both"/>
        <w:rPr>
          <w:rFonts w:ascii="Times New Roman" w:hAnsi="Times New Roman" w:cs="Times New Roman"/>
          <w:sz w:val="28"/>
          <w:szCs w:val="28"/>
          <w:lang w:val="en-US"/>
        </w:rPr>
      </w:pPr>
    </w:p>
    <w:p w:rsidR="001B78BA" w:rsidRPr="005E1440" w:rsidRDefault="00EF7A66" w:rsidP="001B78B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2.4.</w:t>
      </w:r>
      <w:r w:rsidR="001B78BA" w:rsidRPr="005E1440">
        <w:rPr>
          <w:rFonts w:ascii="Times New Roman" w:hAnsi="Times New Roman" w:cs="Times New Roman"/>
          <w:b/>
          <w:sz w:val="28"/>
          <w:szCs w:val="28"/>
        </w:rPr>
        <w:t xml:space="preserve"> Информация о мероприятиях по защите лесов за период действия предыдущего лесного плана Республики Марий Эл</w:t>
      </w:r>
    </w:p>
    <w:p w:rsidR="002A7E32" w:rsidRDefault="002A7E32" w:rsidP="002A7E32">
      <w:pPr>
        <w:spacing w:after="0" w:line="360" w:lineRule="auto"/>
        <w:ind w:firstLine="709"/>
        <w:jc w:val="both"/>
        <w:rPr>
          <w:rFonts w:ascii="Times New Roman" w:hAnsi="Times New Roman" w:cs="Times New Roman"/>
          <w:sz w:val="28"/>
          <w:szCs w:val="28"/>
        </w:rPr>
      </w:pP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В соответствии с Лесным кодексом РФ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 Защита лесов включает в себя выполнение мер санитарной безопасности в лесах и ликвидацию очагов вредных организмов.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Правила санитарной безопасности в лесах, утвержденные постановлением Правительства РФ от 20.05.2017 № 607, устанавливают порядок,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 Меры санитарной безопасности в лесах включают в себя:</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лесозащитное районирование; государственный лесопатологический мониторинг;</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проведение лесопатологических обследований (далее – ЛПО);</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предупреждение распространения вредных организмов;</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иные меры санитарной безопасности в лесах.</w:t>
      </w:r>
    </w:p>
    <w:p w:rsidR="001B78BA"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Лесозащитное районирование проводится в лесах, расположенных на землях лесного фонда и землях иных категорий, в целях определения зон слабой, средней и сильной лесопатологической угрозы. В зависимости от зоны лесопатологической угрозы определяются методы осуществления лесопатологического мониторинга и проведения ЛПО.</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lastRenderedPageBreak/>
        <w:t xml:space="preserve">Предупреждение распространения вредных организмов включает в себя проведение профилактических мероприятий по защите лесов, санитарно-оздоровительных и агитационных мероприятий.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К СОМ относятся рубка погибших и поврежденных лесных насаждений (сплошная и выборочная санитарные рубки), уборка неликвидной древесины, рубка аварийных деревьев. </w:t>
      </w:r>
    </w:p>
    <w:p w:rsidR="002A7E32" w:rsidRPr="005E1440"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2A7E32" w:rsidRDefault="002A7E32"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3C3D1C" w:rsidRDefault="003C3D1C" w:rsidP="001B78BA">
      <w:pPr>
        <w:pStyle w:val="ConsPlusNormal"/>
        <w:spacing w:line="360" w:lineRule="auto"/>
        <w:jc w:val="right"/>
        <w:rPr>
          <w:rFonts w:ascii="Times New Roman" w:hAnsi="Times New Roman" w:cs="Times New Roman"/>
          <w:sz w:val="28"/>
          <w:szCs w:val="28"/>
        </w:rPr>
      </w:pPr>
    </w:p>
    <w:p w:rsidR="001B78BA" w:rsidRPr="005E1440" w:rsidRDefault="001B78BA" w:rsidP="001B78BA">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lastRenderedPageBreak/>
        <w:t>Таблица 9</w:t>
      </w:r>
    </w:p>
    <w:p w:rsidR="001B78BA" w:rsidRPr="005E1440" w:rsidRDefault="001B78BA" w:rsidP="001B78BA">
      <w:pPr>
        <w:pStyle w:val="ConsPlusNormal"/>
        <w:spacing w:line="360" w:lineRule="auto"/>
        <w:jc w:val="center"/>
        <w:rPr>
          <w:rFonts w:ascii="Times New Roman" w:hAnsi="Times New Roman" w:cs="Times New Roman"/>
          <w:sz w:val="28"/>
          <w:szCs w:val="28"/>
        </w:rPr>
      </w:pPr>
      <w:bookmarkStart w:id="8" w:name="Par1125"/>
      <w:bookmarkEnd w:id="8"/>
      <w:r w:rsidRPr="005E1440">
        <w:rPr>
          <w:rFonts w:ascii="Times New Roman" w:hAnsi="Times New Roman" w:cs="Times New Roman"/>
          <w:sz w:val="28"/>
          <w:szCs w:val="28"/>
        </w:rPr>
        <w:t>Мероприятия по защите лесов за период действия предыдущего лесного плана Республики Марий Эл и показатели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797"/>
        <w:gridCol w:w="975"/>
        <w:gridCol w:w="852"/>
        <w:gridCol w:w="759"/>
        <w:gridCol w:w="1038"/>
        <w:gridCol w:w="521"/>
        <w:gridCol w:w="976"/>
        <w:gridCol w:w="853"/>
        <w:gridCol w:w="759"/>
        <w:gridCol w:w="1038"/>
        <w:gridCol w:w="731"/>
        <w:gridCol w:w="976"/>
        <w:gridCol w:w="853"/>
        <w:gridCol w:w="759"/>
        <w:gridCol w:w="1038"/>
        <w:gridCol w:w="580"/>
      </w:tblGrid>
      <w:tr w:rsidR="00E84EFB" w:rsidRPr="005E1440" w:rsidTr="00E84EFB">
        <w:trPr>
          <w:trHeight w:val="227"/>
          <w:tblHeader/>
        </w:trPr>
        <w:tc>
          <w:tcPr>
            <w:tcW w:w="449"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Наименование мероприятий по защите лесов</w:t>
            </w:r>
          </w:p>
        </w:tc>
        <w:tc>
          <w:tcPr>
            <w:tcW w:w="265"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Единица измерения</w:t>
            </w:r>
          </w:p>
        </w:tc>
        <w:tc>
          <w:tcPr>
            <w:tcW w:w="4285" w:type="pct"/>
            <w:gridSpan w:val="15"/>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Объемы выполнения мероприятий</w:t>
            </w:r>
          </w:p>
        </w:tc>
      </w:tr>
      <w:tr w:rsidR="00E84EFB" w:rsidRPr="005E1440" w:rsidTr="00E84EFB">
        <w:trPr>
          <w:trHeight w:val="227"/>
          <w:tblHeader/>
        </w:trPr>
        <w:tc>
          <w:tcPr>
            <w:tcW w:w="44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p>
        </w:tc>
        <w:tc>
          <w:tcPr>
            <w:tcW w:w="265"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p>
        </w:tc>
        <w:tc>
          <w:tcPr>
            <w:tcW w:w="1395" w:type="pct"/>
            <w:gridSpan w:val="5"/>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предыдущего лесного плана по источникам финансирования</w:t>
            </w:r>
          </w:p>
        </w:tc>
        <w:tc>
          <w:tcPr>
            <w:tcW w:w="1472" w:type="pct"/>
            <w:gridSpan w:val="5"/>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фактические за период действия предыдущего лесного плана по источникам финансирования</w:t>
            </w:r>
          </w:p>
        </w:tc>
        <w:tc>
          <w:tcPr>
            <w:tcW w:w="1418" w:type="pct"/>
            <w:gridSpan w:val="5"/>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разрабатываемого лесного плана субъекта Российской Федерации по источникам финансирования</w:t>
            </w:r>
          </w:p>
        </w:tc>
      </w:tr>
      <w:tr w:rsidR="00E84EFB" w:rsidRPr="005E1440" w:rsidTr="00E84EFB">
        <w:trPr>
          <w:trHeight w:val="227"/>
          <w:tblHeader/>
        </w:trPr>
        <w:tc>
          <w:tcPr>
            <w:tcW w:w="44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p>
        </w:tc>
        <w:tc>
          <w:tcPr>
            <w:tcW w:w="265"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17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02"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r>
      <w:tr w:rsidR="00E84EFB" w:rsidRPr="005E1440" w:rsidTr="00E84EFB">
        <w:trPr>
          <w:trHeight w:val="227"/>
          <w:tblHeader/>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w:t>
            </w: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3</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4</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5</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6</w:t>
            </w:r>
          </w:p>
        </w:tc>
        <w:tc>
          <w:tcPr>
            <w:tcW w:w="17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7</w:t>
            </w: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8</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9</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10</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11</w:t>
            </w:r>
          </w:p>
        </w:tc>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12</w:t>
            </w:r>
          </w:p>
        </w:tc>
        <w:tc>
          <w:tcPr>
            <w:tcW w:w="3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13</w:t>
            </w:r>
          </w:p>
        </w:tc>
        <w:tc>
          <w:tcPr>
            <w:tcW w:w="286"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14</w:t>
            </w:r>
          </w:p>
        </w:tc>
        <w:tc>
          <w:tcPr>
            <w:tcW w:w="25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15</w:t>
            </w:r>
          </w:p>
        </w:tc>
        <w:tc>
          <w:tcPr>
            <w:tcW w:w="348"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16</w:t>
            </w:r>
          </w:p>
        </w:tc>
        <w:tc>
          <w:tcPr>
            <w:tcW w:w="202"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17</w:t>
            </w:r>
          </w:p>
        </w:tc>
      </w:tr>
      <w:tr w:rsidR="00E84EFB" w:rsidRPr="005E1440" w:rsidTr="00E84EFB">
        <w:trPr>
          <w:trHeight w:val="227"/>
        </w:trPr>
        <w:tc>
          <w:tcPr>
            <w:tcW w:w="5000" w:type="pct"/>
            <w:gridSpan w:val="17"/>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Леса, расположенные на землях лесного фонда</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Лесопатологические обследования</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13266,8</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171387,7</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184654,5</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411,8</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20179,2</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20591</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Локализация и ликвидация очагов вредных организмов, всего</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442,1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21662,9</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22105</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при выполнении наземных работ</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442,1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21662,9</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22105</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биологическим методом</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442,1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21662,9</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22105</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профилактические биотехнические мероприятия</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5945,8</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442,1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21662,9</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22105</w:t>
            </w:r>
          </w:p>
        </w:tc>
      </w:tr>
      <w:tr w:rsidR="00E84EFB" w:rsidRPr="005E1440" w:rsidTr="00E84EFB">
        <w:trPr>
          <w:trHeight w:val="227"/>
        </w:trPr>
        <w:tc>
          <w:tcPr>
            <w:tcW w:w="449"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Санитарно-оздоровительные мероприятия, </w:t>
            </w:r>
            <w:r w:rsidRPr="005E1440">
              <w:rPr>
                <w:rFonts w:ascii="Times New Roman" w:eastAsia="Times New Roman" w:hAnsi="Times New Roman" w:cs="Times New Roman"/>
                <w:sz w:val="16"/>
                <w:szCs w:val="16"/>
              </w:rPr>
              <w:br/>
              <w:t>всего</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122,3</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54423,6</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54545,9</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32432</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32432</w:t>
            </w:r>
          </w:p>
        </w:tc>
      </w:tr>
      <w:tr w:rsidR="00E84EFB" w:rsidRPr="005E1440" w:rsidTr="00E84EFB">
        <w:trPr>
          <w:trHeight w:val="227"/>
        </w:trPr>
        <w:tc>
          <w:tcPr>
            <w:tcW w:w="44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6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м</w:t>
            </w:r>
            <w:r w:rsidRPr="005E1440">
              <w:rPr>
                <w:rFonts w:ascii="Times New Roman" w:eastAsia="Times New Roman" w:hAnsi="Times New Roman" w:cs="Times New Roman"/>
                <w:sz w:val="16"/>
                <w:szCs w:val="16"/>
                <w:vertAlign w:val="superscript"/>
              </w:rPr>
              <w:t>3</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16100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3555811,9</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3571911,9</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592000</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592000</w:t>
            </w:r>
          </w:p>
        </w:tc>
      </w:tr>
      <w:tr w:rsidR="00E84EFB" w:rsidRPr="005E1440" w:rsidTr="00E84EFB">
        <w:trPr>
          <w:trHeight w:val="227"/>
        </w:trPr>
        <w:tc>
          <w:tcPr>
            <w:tcW w:w="449"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в том числе: </w:t>
            </w:r>
            <w:r w:rsidRPr="005E1440">
              <w:rPr>
                <w:rFonts w:ascii="Times New Roman" w:eastAsia="Times New Roman" w:hAnsi="Times New Roman" w:cs="Times New Roman"/>
                <w:sz w:val="16"/>
                <w:szCs w:val="16"/>
              </w:rPr>
              <w:br/>
            </w:r>
            <w:r w:rsidRPr="005E1440">
              <w:rPr>
                <w:rFonts w:ascii="Times New Roman" w:eastAsia="Times New Roman" w:hAnsi="Times New Roman" w:cs="Times New Roman"/>
                <w:sz w:val="16"/>
                <w:szCs w:val="16"/>
              </w:rPr>
              <w:lastRenderedPageBreak/>
              <w:t>сплошные санитарные рубки</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71,2</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15772,1</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15843,</w:t>
            </w:r>
            <w:r w:rsidRPr="005E1440">
              <w:rPr>
                <w:rFonts w:ascii="Times New Roman" w:eastAsia="Times New Roman" w:hAnsi="Times New Roman" w:cs="Times New Roman"/>
                <w:sz w:val="16"/>
                <w:szCs w:val="16"/>
              </w:rPr>
              <w:lastRenderedPageBreak/>
              <w:t>3</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77</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3785</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3862</w:t>
            </w:r>
          </w:p>
        </w:tc>
      </w:tr>
      <w:tr w:rsidR="00E84EFB" w:rsidRPr="005E1440" w:rsidTr="00E84EFB">
        <w:trPr>
          <w:trHeight w:val="227"/>
        </w:trPr>
        <w:tc>
          <w:tcPr>
            <w:tcW w:w="44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6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м</w:t>
            </w:r>
            <w:r w:rsidRPr="005E1440">
              <w:rPr>
                <w:rFonts w:ascii="Times New Roman" w:eastAsia="Times New Roman" w:hAnsi="Times New Roman" w:cs="Times New Roman"/>
                <w:sz w:val="16"/>
                <w:szCs w:val="16"/>
                <w:vertAlign w:val="superscript"/>
              </w:rPr>
              <w:t>3</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14209</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2723214</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2737423</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5880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288120</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294000</w:t>
            </w:r>
          </w:p>
        </w:tc>
      </w:tr>
      <w:tr w:rsidR="00E84EFB" w:rsidRPr="005E1440" w:rsidTr="00E84EFB">
        <w:trPr>
          <w:trHeight w:val="227"/>
        </w:trPr>
        <w:tc>
          <w:tcPr>
            <w:tcW w:w="449"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выборочные санитарные рубки</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36,4</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24101,6</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24138</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13781</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14062</w:t>
            </w:r>
          </w:p>
        </w:tc>
      </w:tr>
      <w:tr w:rsidR="00E84EFB" w:rsidRPr="005E1440" w:rsidTr="00E84EFB">
        <w:trPr>
          <w:trHeight w:val="227"/>
        </w:trPr>
        <w:tc>
          <w:tcPr>
            <w:tcW w:w="44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6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м</w:t>
            </w:r>
            <w:r w:rsidRPr="005E1440">
              <w:rPr>
                <w:rFonts w:ascii="Times New Roman" w:eastAsia="Times New Roman" w:hAnsi="Times New Roman" w:cs="Times New Roman"/>
                <w:sz w:val="16"/>
                <w:szCs w:val="16"/>
                <w:vertAlign w:val="superscript"/>
              </w:rPr>
              <w:t>3</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1891</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832597,9</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834488,9</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5960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292040</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298000</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очистка лесных насаждений</w:t>
            </w:r>
            <w:r w:rsidRPr="005E1440">
              <w:rPr>
                <w:rFonts w:ascii="Times New Roman" w:eastAsia="Times New Roman" w:hAnsi="Times New Roman" w:cs="Times New Roman"/>
                <w:sz w:val="16"/>
                <w:szCs w:val="16"/>
              </w:rPr>
              <w:br/>
              <w:t>от захламленности</w:t>
            </w:r>
          </w:p>
        </w:tc>
        <w:tc>
          <w:tcPr>
            <w:tcW w:w="26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14,7</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14549,9</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14564,6</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290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14218</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14508</w:t>
            </w:r>
          </w:p>
        </w:tc>
      </w:tr>
      <w:tr w:rsidR="00E84EFB" w:rsidRPr="005E1440" w:rsidTr="00E84EFB">
        <w:trPr>
          <w:trHeight w:val="227"/>
        </w:trPr>
        <w:tc>
          <w:tcPr>
            <w:tcW w:w="44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Иные меры по защите лесов</w:t>
            </w:r>
          </w:p>
        </w:tc>
        <w:tc>
          <w:tcPr>
            <w:tcW w:w="26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руб.</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1042,3</w:t>
            </w: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1369,1</w:t>
            </w:r>
          </w:p>
        </w:tc>
        <w:tc>
          <w:tcPr>
            <w:tcW w:w="25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2411,4</w:t>
            </w:r>
          </w:p>
        </w:tc>
        <w:tc>
          <w:tcPr>
            <w:tcW w:w="325"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286"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202" w:type="pct"/>
            <w:shd w:val="clear" w:color="auto" w:fill="auto"/>
            <w:noWrap/>
            <w:vAlign w:val="center"/>
            <w:hideMark/>
          </w:tcPr>
          <w:p w:rsidR="00E84EFB" w:rsidRPr="005E1440" w:rsidRDefault="00E84EFB" w:rsidP="00E84EFB">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r>
    </w:tbl>
    <w:p w:rsidR="001B78BA" w:rsidRPr="005E1440" w:rsidRDefault="001B78BA" w:rsidP="001B78BA">
      <w:pPr>
        <w:spacing w:after="0" w:line="360" w:lineRule="auto"/>
        <w:ind w:firstLine="709"/>
        <w:jc w:val="both"/>
        <w:rPr>
          <w:rFonts w:ascii="Times New Roman" w:hAnsi="Times New Roman" w:cs="Times New Roman"/>
          <w:sz w:val="28"/>
          <w:szCs w:val="28"/>
        </w:rPr>
      </w:pPr>
    </w:p>
    <w:p w:rsidR="00CB64F8" w:rsidRPr="005E1440" w:rsidRDefault="00CB64F8" w:rsidP="001B78BA">
      <w:pPr>
        <w:spacing w:after="0" w:line="360" w:lineRule="auto"/>
        <w:ind w:firstLine="709"/>
        <w:jc w:val="both"/>
        <w:rPr>
          <w:rFonts w:ascii="Times New Roman" w:hAnsi="Times New Roman" w:cs="Times New Roman"/>
          <w:sz w:val="28"/>
          <w:szCs w:val="28"/>
        </w:rPr>
      </w:pPr>
    </w:p>
    <w:p w:rsidR="00CB64F8" w:rsidRDefault="00CB64F8" w:rsidP="001B78BA">
      <w:pPr>
        <w:spacing w:after="0" w:line="360" w:lineRule="auto"/>
        <w:ind w:firstLine="709"/>
        <w:jc w:val="both"/>
        <w:rPr>
          <w:rFonts w:ascii="Times New Roman" w:hAnsi="Times New Roman" w:cs="Times New Roman"/>
          <w:sz w:val="28"/>
          <w:szCs w:val="28"/>
        </w:rPr>
      </w:pPr>
    </w:p>
    <w:p w:rsidR="002A7E32" w:rsidRDefault="002A7E32" w:rsidP="001B78BA">
      <w:pPr>
        <w:spacing w:after="0" w:line="360" w:lineRule="auto"/>
        <w:ind w:firstLine="709"/>
        <w:jc w:val="both"/>
        <w:rPr>
          <w:rFonts w:ascii="Times New Roman" w:hAnsi="Times New Roman" w:cs="Times New Roman"/>
          <w:sz w:val="28"/>
          <w:szCs w:val="28"/>
        </w:rPr>
      </w:pPr>
    </w:p>
    <w:p w:rsidR="002A7E32" w:rsidRDefault="002A7E32" w:rsidP="001B78BA">
      <w:pPr>
        <w:spacing w:after="0" w:line="360" w:lineRule="auto"/>
        <w:ind w:firstLine="709"/>
        <w:jc w:val="both"/>
        <w:rPr>
          <w:rFonts w:ascii="Times New Roman" w:hAnsi="Times New Roman" w:cs="Times New Roman"/>
          <w:sz w:val="28"/>
          <w:szCs w:val="28"/>
        </w:rPr>
      </w:pPr>
    </w:p>
    <w:p w:rsidR="002A7E32" w:rsidRPr="005E1440" w:rsidRDefault="002A7E32" w:rsidP="001B78BA">
      <w:pPr>
        <w:spacing w:after="0" w:line="360" w:lineRule="auto"/>
        <w:ind w:firstLine="709"/>
        <w:jc w:val="both"/>
        <w:rPr>
          <w:rFonts w:ascii="Times New Roman" w:hAnsi="Times New Roman" w:cs="Times New Roman"/>
          <w:sz w:val="28"/>
          <w:szCs w:val="28"/>
        </w:rPr>
      </w:pPr>
    </w:p>
    <w:p w:rsidR="00CB64F8" w:rsidRPr="005E1440" w:rsidRDefault="00CB64F8" w:rsidP="001B78BA">
      <w:pPr>
        <w:spacing w:after="0" w:line="360" w:lineRule="auto"/>
        <w:ind w:firstLine="709"/>
        <w:jc w:val="both"/>
        <w:rPr>
          <w:rFonts w:ascii="Times New Roman" w:hAnsi="Times New Roman" w:cs="Times New Roman"/>
          <w:sz w:val="28"/>
          <w:szCs w:val="28"/>
        </w:rPr>
      </w:pPr>
    </w:p>
    <w:p w:rsidR="001B78BA" w:rsidRPr="005E1440" w:rsidRDefault="00EF7A66" w:rsidP="001B78BA">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2.5. </w:t>
      </w:r>
      <w:r w:rsidR="001B78BA" w:rsidRPr="005E1440">
        <w:rPr>
          <w:rFonts w:ascii="Times New Roman" w:hAnsi="Times New Roman" w:cs="Times New Roman"/>
          <w:b/>
          <w:sz w:val="28"/>
          <w:szCs w:val="28"/>
        </w:rPr>
        <w:t xml:space="preserve">Информация </w:t>
      </w:r>
      <w:r w:rsidR="00461820" w:rsidRPr="005E1440">
        <w:rPr>
          <w:rFonts w:ascii="Times New Roman" w:hAnsi="Times New Roman" w:cs="Times New Roman"/>
          <w:b/>
          <w:sz w:val="28"/>
          <w:szCs w:val="28"/>
        </w:rPr>
        <w:t>о</w:t>
      </w:r>
      <w:r w:rsidR="001B78BA" w:rsidRPr="005E1440">
        <w:rPr>
          <w:rFonts w:ascii="Times New Roman" w:hAnsi="Times New Roman" w:cs="Times New Roman"/>
          <w:b/>
          <w:sz w:val="28"/>
          <w:szCs w:val="28"/>
        </w:rPr>
        <w:t xml:space="preserve"> мероприятиях по воспроизводству лесов за период действия предыдущего лесного плана Республики Марий Эл</w:t>
      </w:r>
    </w:p>
    <w:p w:rsidR="002A7E32" w:rsidRDefault="002A7E32" w:rsidP="002A7E32">
      <w:pPr>
        <w:spacing w:after="0" w:line="360" w:lineRule="auto"/>
        <w:ind w:firstLine="709"/>
        <w:jc w:val="both"/>
        <w:rPr>
          <w:rFonts w:ascii="Times New Roman" w:hAnsi="Times New Roman" w:cs="Times New Roman"/>
          <w:sz w:val="28"/>
          <w:szCs w:val="28"/>
        </w:rPr>
      </w:pP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В соответствии со ст. 61 Лесного кодекса РФ вырубленные, погибшие, поврежденные леса подлежат воспроизводству. Воспроизводство лесов включает в себя: лесное семеноводство, лесовосстановление, уход за лесами и осуществление отнесения земель, предназначенных для лесовосстановления, к землям, занятым лесными насаждениями.</w:t>
      </w:r>
    </w:p>
    <w:p w:rsidR="001B78BA" w:rsidRPr="005E1440"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Лесовосстановление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и сохранение их полезных функций.</w:t>
      </w:r>
    </w:p>
    <w:p w:rsidR="002A7E32" w:rsidRDefault="002A7E32"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3C3D1C" w:rsidRDefault="003C3D1C" w:rsidP="00461820">
      <w:pPr>
        <w:pStyle w:val="ConsPlusNormal"/>
        <w:spacing w:line="360" w:lineRule="auto"/>
        <w:jc w:val="right"/>
        <w:rPr>
          <w:rFonts w:ascii="Times New Roman" w:hAnsi="Times New Roman" w:cs="Times New Roman"/>
          <w:sz w:val="28"/>
          <w:szCs w:val="28"/>
        </w:rPr>
      </w:pPr>
    </w:p>
    <w:p w:rsidR="00461820" w:rsidRPr="005E1440" w:rsidRDefault="00461820" w:rsidP="00461820">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lastRenderedPageBreak/>
        <w:t>Таблица 10</w:t>
      </w:r>
    </w:p>
    <w:p w:rsidR="00461820" w:rsidRPr="005E1440" w:rsidRDefault="00461820" w:rsidP="00461820">
      <w:pPr>
        <w:pStyle w:val="ConsPlusNormal"/>
        <w:spacing w:line="360" w:lineRule="auto"/>
        <w:jc w:val="center"/>
        <w:rPr>
          <w:rFonts w:ascii="Times New Roman" w:hAnsi="Times New Roman" w:cs="Times New Roman"/>
          <w:sz w:val="28"/>
          <w:szCs w:val="28"/>
        </w:rPr>
      </w:pPr>
      <w:bookmarkStart w:id="9" w:name="Par1318"/>
      <w:bookmarkEnd w:id="9"/>
      <w:r w:rsidRPr="005E1440">
        <w:rPr>
          <w:rFonts w:ascii="Times New Roman" w:hAnsi="Times New Roman" w:cs="Times New Roman"/>
          <w:sz w:val="28"/>
          <w:szCs w:val="28"/>
        </w:rPr>
        <w:t>Мероприятия по воспроизводству лесов за период действия предыдущего лесного плана Республики Марий Эл и показатели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800"/>
        <w:gridCol w:w="978"/>
        <w:gridCol w:w="855"/>
        <w:gridCol w:w="761"/>
        <w:gridCol w:w="1040"/>
        <w:gridCol w:w="522"/>
        <w:gridCol w:w="978"/>
        <w:gridCol w:w="855"/>
        <w:gridCol w:w="761"/>
        <w:gridCol w:w="1040"/>
        <w:gridCol w:w="611"/>
        <w:gridCol w:w="978"/>
        <w:gridCol w:w="855"/>
        <w:gridCol w:w="761"/>
        <w:gridCol w:w="1040"/>
        <w:gridCol w:w="611"/>
      </w:tblGrid>
      <w:tr w:rsidR="00CB64F8" w:rsidRPr="005E1440" w:rsidTr="00CB64F8">
        <w:trPr>
          <w:trHeight w:val="227"/>
          <w:tblHeader/>
        </w:trPr>
        <w:tc>
          <w:tcPr>
            <w:tcW w:w="470" w:type="pct"/>
            <w:vMerge w:val="restar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Наименование мероприятий по воспроизводству лесов</w:t>
            </w:r>
          </w:p>
        </w:tc>
        <w:tc>
          <w:tcPr>
            <w:tcW w:w="266" w:type="pct"/>
            <w:vMerge w:val="restar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Единица измерения</w:t>
            </w:r>
          </w:p>
        </w:tc>
        <w:tc>
          <w:tcPr>
            <w:tcW w:w="4265" w:type="pct"/>
            <w:gridSpan w:val="15"/>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Объемы выполнения мероприятий</w:t>
            </w:r>
          </w:p>
        </w:tc>
      </w:tr>
      <w:tr w:rsidR="00CB64F8" w:rsidRPr="005E1440" w:rsidTr="00CB64F8">
        <w:trPr>
          <w:trHeight w:val="227"/>
          <w:tblHeader/>
        </w:trPr>
        <w:tc>
          <w:tcPr>
            <w:tcW w:w="470" w:type="pct"/>
            <w:vMerge/>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p>
        </w:tc>
        <w:tc>
          <w:tcPr>
            <w:tcW w:w="266" w:type="pct"/>
            <w:vMerge/>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p>
        </w:tc>
        <w:tc>
          <w:tcPr>
            <w:tcW w:w="1400" w:type="pct"/>
            <w:gridSpan w:val="5"/>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предыдущего лесного плана по источникам финансирования</w:t>
            </w:r>
          </w:p>
        </w:tc>
        <w:tc>
          <w:tcPr>
            <w:tcW w:w="1432" w:type="pct"/>
            <w:gridSpan w:val="5"/>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фактические за период действия предыдущего лесного плана по источникам финансирования</w:t>
            </w:r>
          </w:p>
        </w:tc>
        <w:tc>
          <w:tcPr>
            <w:tcW w:w="1432" w:type="pct"/>
            <w:gridSpan w:val="5"/>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на период действия разрабатываемого лесного плана субъекта Российской Федерации по источникам финансирования</w:t>
            </w:r>
          </w:p>
        </w:tc>
      </w:tr>
      <w:tr w:rsidR="00CB64F8" w:rsidRPr="005E1440" w:rsidTr="00CB64F8">
        <w:trPr>
          <w:trHeight w:val="227"/>
          <w:tblHeader/>
        </w:trPr>
        <w:tc>
          <w:tcPr>
            <w:tcW w:w="470" w:type="pct"/>
            <w:vMerge/>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p>
        </w:tc>
        <w:tc>
          <w:tcPr>
            <w:tcW w:w="266" w:type="pct"/>
            <w:vMerge/>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9"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179"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13"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федерального бюджета</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бюджета субъекта Российской Федерации</w:t>
            </w:r>
          </w:p>
        </w:tc>
        <w:tc>
          <w:tcPr>
            <w:tcW w:w="25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местных бюджетов</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За счет средств лиц, использующих леса</w:t>
            </w:r>
          </w:p>
        </w:tc>
        <w:tc>
          <w:tcPr>
            <w:tcW w:w="213"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w:t>
            </w:r>
          </w:p>
        </w:tc>
      </w:tr>
      <w:tr w:rsidR="00CB64F8" w:rsidRPr="005E1440" w:rsidTr="00CB64F8">
        <w:trPr>
          <w:trHeight w:val="227"/>
          <w:tblHeader/>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w:t>
            </w: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3</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4</w:t>
            </w:r>
          </w:p>
        </w:tc>
        <w:tc>
          <w:tcPr>
            <w:tcW w:w="259"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5</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6</w:t>
            </w:r>
          </w:p>
        </w:tc>
        <w:tc>
          <w:tcPr>
            <w:tcW w:w="179"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7</w:t>
            </w: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8</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9</w:t>
            </w:r>
          </w:p>
        </w:tc>
        <w:tc>
          <w:tcPr>
            <w:tcW w:w="25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10</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11</w:t>
            </w:r>
          </w:p>
        </w:tc>
        <w:tc>
          <w:tcPr>
            <w:tcW w:w="213"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12</w:t>
            </w:r>
          </w:p>
        </w:tc>
        <w:tc>
          <w:tcPr>
            <w:tcW w:w="32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13</w:t>
            </w:r>
          </w:p>
        </w:tc>
        <w:tc>
          <w:tcPr>
            <w:tcW w:w="287"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14</w:t>
            </w:r>
          </w:p>
        </w:tc>
        <w:tc>
          <w:tcPr>
            <w:tcW w:w="25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15</w:t>
            </w:r>
          </w:p>
        </w:tc>
        <w:tc>
          <w:tcPr>
            <w:tcW w:w="348"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16</w:t>
            </w:r>
          </w:p>
        </w:tc>
        <w:tc>
          <w:tcPr>
            <w:tcW w:w="213"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17</w:t>
            </w:r>
          </w:p>
        </w:tc>
      </w:tr>
      <w:tr w:rsidR="00CB64F8" w:rsidRPr="005E1440" w:rsidTr="00CB64F8">
        <w:trPr>
          <w:trHeight w:val="227"/>
        </w:trPr>
        <w:tc>
          <w:tcPr>
            <w:tcW w:w="5000" w:type="pct"/>
            <w:gridSpan w:val="17"/>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Леса, расположенные на землях лесного фонда</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Лесовосстановление,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1176,6</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813,4</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25110,0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27100,0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1447,0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27467,0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28914,0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искусственное лесовосстановление,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473,8</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813,4</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11943,0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13230,2</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11286,0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11880,0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посадка сеянцев</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473,8</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813,4</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11743,9</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13031,1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594,0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11286,0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11880,0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из них:</w:t>
            </w:r>
            <w:r w:rsidRPr="005E1440">
              <w:rPr>
                <w:rFonts w:ascii="Times New Roman" w:eastAsia="Times New Roman" w:hAnsi="Times New Roman" w:cs="Times New Roman"/>
                <w:sz w:val="16"/>
                <w:szCs w:val="16"/>
              </w:rPr>
              <w:br/>
              <w:t>сеянцы с закрытой корневой системой</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17,0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699,7</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716,7</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посадка саженцев</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69,1</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69,1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посев семян</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естественное лесовосстановление</w:t>
            </w:r>
            <w:r w:rsidRPr="005E1440">
              <w:rPr>
                <w:rFonts w:ascii="Times New Roman" w:eastAsia="Times New Roman" w:hAnsi="Times New Roman" w:cs="Times New Roman"/>
                <w:sz w:val="16"/>
                <w:szCs w:val="16"/>
              </w:rPr>
              <w:br/>
              <w:t>(содействие лесовосстановлению)</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622,2</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13091,4</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13713,6</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822,0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15611,0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16433,0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комбинированное лесовосстановление</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80,6</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75,6</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156,2</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31,0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570,0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601,0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в том числе:</w:t>
            </w:r>
            <w:r w:rsidRPr="005E1440">
              <w:rPr>
                <w:rFonts w:ascii="Times New Roman" w:eastAsia="Times New Roman" w:hAnsi="Times New Roman" w:cs="Times New Roman"/>
                <w:sz w:val="16"/>
                <w:szCs w:val="16"/>
              </w:rPr>
              <w:br/>
              <w:t>посадка сеянцев</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80,6</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75,6</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156,2</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31,0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570,0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601,0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из них:</w:t>
            </w:r>
            <w:r w:rsidRPr="005E1440">
              <w:rPr>
                <w:rFonts w:ascii="Times New Roman" w:eastAsia="Times New Roman" w:hAnsi="Times New Roman" w:cs="Times New Roman"/>
                <w:sz w:val="16"/>
                <w:szCs w:val="16"/>
              </w:rPr>
              <w:br/>
              <w:t>сеянцы с закрытой корневой системой</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30,6</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30,6</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Проведение агротехнического ухода за лесными культурами (в переводе на однократный),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671,8</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47287,3</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47959,1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1331,0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25280,0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26611,0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Дополнение лесных культур</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95,9</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13703,6</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13799,5</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529,0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10044,0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10573,0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Обработка почвы под лесные культуры,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485,3</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11938,4</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12423,7</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обработка почвы под лесные культуры будущего года</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184,6</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11358,3</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11542,9</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Рубки ухода в молодняках</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107,2</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26407,9</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26515,1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1010,0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19191,0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20201,0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закладка объектов лесного семеноводства,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r>
            <w:r w:rsidRPr="005E1440">
              <w:rPr>
                <w:rFonts w:ascii="Times New Roman" w:eastAsia="Times New Roman" w:hAnsi="Times New Roman" w:cs="Times New Roman"/>
                <w:sz w:val="16"/>
                <w:szCs w:val="16"/>
              </w:rPr>
              <w:lastRenderedPageBreak/>
              <w:t>закладка лесосеменных плантаций</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закладка архивов клонов и маточных плантаций плюсовых насаждений</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уход за аттестованными объектами лесного семеноводства,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95,0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уход за лесосеменными плантациями</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68,0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68,0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уход за постоянными лесосеменными участками</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134,0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134,0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заготовка (производство) семян лесных растений, всего</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кг</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5061,5</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5061,5</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143,0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2709,0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2852,0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семян с улучшенными свойствами</w:t>
            </w:r>
          </w:p>
        </w:tc>
        <w:tc>
          <w:tcPr>
            <w:tcW w:w="266"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кг</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236,6</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236,6</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244,0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257,0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приобретение семян лесных растений</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кг</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236,3</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236,3</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иные </w:t>
            </w:r>
            <w:r w:rsidRPr="005E1440">
              <w:rPr>
                <w:rFonts w:ascii="Times New Roman" w:eastAsia="Times New Roman" w:hAnsi="Times New Roman" w:cs="Times New Roman"/>
                <w:sz w:val="16"/>
                <w:szCs w:val="16"/>
              </w:rPr>
              <w:lastRenderedPageBreak/>
              <w:t>мероприятия на семеноводство</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тыс.руб.</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731,1</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731,1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Выращивание стандартного посадочного материала для лесовосстановления и лесоразведения, всего</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шт.</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35138,3</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35138,3</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1152,0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21895,0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23047,0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 том числе:</w:t>
            </w:r>
            <w:r w:rsidRPr="005E1440">
              <w:rPr>
                <w:rFonts w:ascii="Times New Roman" w:eastAsia="Times New Roman" w:hAnsi="Times New Roman" w:cs="Times New Roman"/>
                <w:sz w:val="16"/>
                <w:szCs w:val="16"/>
              </w:rPr>
              <w:br/>
              <w:t>сеянцев</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шт.</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34487,1</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34487,1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из них:</w:t>
            </w:r>
            <w:r w:rsidRPr="005E1440">
              <w:rPr>
                <w:rFonts w:ascii="Times New Roman" w:eastAsia="Times New Roman" w:hAnsi="Times New Roman" w:cs="Times New Roman"/>
                <w:sz w:val="16"/>
                <w:szCs w:val="16"/>
              </w:rPr>
              <w:br/>
              <w:t>сеянцы с открытой корневой системой</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шт.</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33782,1</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33782,1</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сеянцы с закрытой корневой системой</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шт.</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705,0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705,0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саженцев</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шт.</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651,2</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651,2</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r w:rsidR="00CB64F8" w:rsidRPr="005E1440" w:rsidTr="00CB64F8">
        <w:trPr>
          <w:trHeight w:val="227"/>
        </w:trPr>
        <w:tc>
          <w:tcPr>
            <w:tcW w:w="470" w:type="pct"/>
            <w:shd w:val="clear" w:color="auto" w:fill="auto"/>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Иные мероприятия по выращиванию </w:t>
            </w:r>
            <w:r w:rsidRPr="005E1440">
              <w:rPr>
                <w:rFonts w:ascii="Times New Roman" w:eastAsia="Times New Roman" w:hAnsi="Times New Roman" w:cs="Times New Roman"/>
                <w:sz w:val="16"/>
                <w:szCs w:val="16"/>
              </w:rPr>
              <w:br/>
              <w:t>посадочного материала</w:t>
            </w:r>
          </w:p>
        </w:tc>
        <w:tc>
          <w:tcPr>
            <w:tcW w:w="26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 руб.</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179"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1753,9</w:t>
            </w: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7917,7</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9671,6</w:t>
            </w:r>
          </w:p>
        </w:tc>
        <w:tc>
          <w:tcPr>
            <w:tcW w:w="326"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87"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25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c>
          <w:tcPr>
            <w:tcW w:w="348"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0,0</w:t>
            </w:r>
          </w:p>
        </w:tc>
        <w:tc>
          <w:tcPr>
            <w:tcW w:w="213" w:type="pct"/>
            <w:shd w:val="clear" w:color="auto" w:fill="auto"/>
            <w:noWrap/>
            <w:vAlign w:val="center"/>
            <w:hideMark/>
          </w:tcPr>
          <w:p w:rsidR="00CB64F8" w:rsidRPr="005E1440" w:rsidRDefault="00CB64F8" w:rsidP="00CB64F8">
            <w:pPr>
              <w:spacing w:after="0" w:line="240" w:lineRule="auto"/>
              <w:jc w:val="center"/>
              <w:rPr>
                <w:rFonts w:ascii="Times New Roman" w:eastAsia="Times New Roman" w:hAnsi="Times New Roman" w:cs="Times New Roman"/>
                <w:sz w:val="16"/>
                <w:szCs w:val="16"/>
              </w:rPr>
            </w:pPr>
          </w:p>
        </w:tc>
      </w:tr>
    </w:tbl>
    <w:p w:rsidR="002A7E32" w:rsidRDefault="002A7E32" w:rsidP="00CB64F8">
      <w:pPr>
        <w:spacing w:after="0" w:line="360" w:lineRule="auto"/>
        <w:ind w:firstLine="709"/>
        <w:jc w:val="center"/>
        <w:rPr>
          <w:rFonts w:ascii="Times New Roman" w:hAnsi="Times New Roman" w:cs="Times New Roman"/>
          <w:b/>
          <w:sz w:val="28"/>
          <w:szCs w:val="28"/>
        </w:rPr>
      </w:pPr>
    </w:p>
    <w:p w:rsidR="002A7E32" w:rsidRDefault="002A7E32" w:rsidP="00CB64F8">
      <w:pPr>
        <w:spacing w:after="0" w:line="360" w:lineRule="auto"/>
        <w:ind w:firstLine="709"/>
        <w:jc w:val="center"/>
        <w:rPr>
          <w:rFonts w:ascii="Times New Roman" w:hAnsi="Times New Roman" w:cs="Times New Roman"/>
          <w:b/>
          <w:sz w:val="28"/>
          <w:szCs w:val="28"/>
        </w:rPr>
      </w:pPr>
    </w:p>
    <w:p w:rsidR="002A7E32" w:rsidRDefault="002A7E32" w:rsidP="00CB64F8">
      <w:pPr>
        <w:spacing w:after="0" w:line="360" w:lineRule="auto"/>
        <w:ind w:firstLine="709"/>
        <w:jc w:val="center"/>
        <w:rPr>
          <w:rFonts w:ascii="Times New Roman" w:hAnsi="Times New Roman" w:cs="Times New Roman"/>
          <w:b/>
          <w:sz w:val="28"/>
          <w:szCs w:val="28"/>
        </w:rPr>
      </w:pPr>
    </w:p>
    <w:p w:rsidR="00461820" w:rsidRPr="005E1440" w:rsidRDefault="00EF7A66" w:rsidP="00CB64F8">
      <w:pPr>
        <w:spacing w:after="0" w:line="360" w:lineRule="auto"/>
        <w:ind w:firstLine="709"/>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2.6</w:t>
      </w:r>
      <w:r w:rsidR="00461820" w:rsidRPr="005E1440">
        <w:rPr>
          <w:rFonts w:ascii="Times New Roman" w:hAnsi="Times New Roman" w:cs="Times New Roman"/>
          <w:b/>
          <w:sz w:val="28"/>
          <w:szCs w:val="28"/>
        </w:rPr>
        <w:t>. Информация о мероприятиях по лесоразведению и рекультивации земель за период действия предыдущего лесного плана Республики Марий Эл</w:t>
      </w:r>
    </w:p>
    <w:p w:rsidR="002A7E32" w:rsidRDefault="002A7E32" w:rsidP="002A7E32">
      <w:pPr>
        <w:spacing w:after="0" w:line="360" w:lineRule="auto"/>
        <w:ind w:firstLine="709"/>
        <w:jc w:val="both"/>
        <w:rPr>
          <w:rFonts w:ascii="Times New Roman" w:hAnsi="Times New Roman" w:cs="Times New Roman"/>
          <w:sz w:val="28"/>
          <w:szCs w:val="28"/>
        </w:rPr>
      </w:pP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Рекультивация - это комплекс работ, направленных на восстановление продуктивности, хозяйственной ценности нарушенных земель и эстетической ценности нарушенных ландшафтов, а также на улучшение условий окружающей среды.</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Мероприятия по лесоразведению и рекультивации земель предыдущим лесным планом не планировались, и по состоянию на 01.01.2018 сведений о фактических объемах по этим мероприятиям нет.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В Республике </w:t>
      </w:r>
      <w:r>
        <w:rPr>
          <w:rFonts w:ascii="Times New Roman" w:hAnsi="Times New Roman" w:cs="Times New Roman"/>
          <w:sz w:val="28"/>
          <w:szCs w:val="28"/>
        </w:rPr>
        <w:t>Марий Эл</w:t>
      </w:r>
      <w:r w:rsidRPr="002A7E32">
        <w:rPr>
          <w:rFonts w:ascii="Times New Roman" w:hAnsi="Times New Roman" w:cs="Times New Roman"/>
          <w:sz w:val="28"/>
          <w:szCs w:val="28"/>
        </w:rPr>
        <w:t xml:space="preserve"> разработка месторождений полезных ископаемых ведется как на землях лесного фонда, так и на землях иных категорий. Договоры аренды лесного участка на использование лесов в целях геологического изучения недр и разработки месторождения полезных ископаемых заключают в соответствии лицензией на пользование недрами.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По истечении срока действия договора аренды лесного участка, арендаторы обязаны освободить лесной участок от объектов недвижимого имущества, обеспечить снос объектов, созданных для освоения лесного участка, и провести рекультивацию лесных земель в соответствии проектом освоения лесов. Приведение нарушенных земель в состояние, пригодное для использования по назначению, производится в соответствии с проектом рекультивации. Мероприятия по </w:t>
      </w:r>
      <w:r w:rsidRPr="002A7E32">
        <w:rPr>
          <w:rFonts w:ascii="Times New Roman" w:hAnsi="Times New Roman" w:cs="Times New Roman"/>
          <w:sz w:val="28"/>
          <w:szCs w:val="28"/>
        </w:rPr>
        <w:lastRenderedPageBreak/>
        <w:t xml:space="preserve">рекультивации земель планируются после полной отработки промышленных (разведанных) запасов полезных ископаемых.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Анализ договоров аренды на использование лесов (на землях лесного фонда) в целях геологического изучения недр и разработки месторождений полезных ископаемых показал, что срок действия большинства договоров аренды за пределами 2028 года, по остальным договорам - для отработки всех разведанных запасов потребуется продление лицензии (и как следствие – новый договор аренды лесного участка). </w:t>
      </w:r>
    </w:p>
    <w:p w:rsidR="002A7E32" w:rsidRPr="002A7E32"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 xml:space="preserve">Учитывая стабильность показателя лесистости территории Республики </w:t>
      </w:r>
      <w:r>
        <w:rPr>
          <w:rFonts w:ascii="Times New Roman" w:hAnsi="Times New Roman" w:cs="Times New Roman"/>
          <w:sz w:val="28"/>
          <w:szCs w:val="28"/>
        </w:rPr>
        <w:t>Марий Эл</w:t>
      </w:r>
      <w:r w:rsidRPr="002A7E32">
        <w:rPr>
          <w:rFonts w:ascii="Times New Roman" w:hAnsi="Times New Roman" w:cs="Times New Roman"/>
          <w:sz w:val="28"/>
          <w:szCs w:val="28"/>
        </w:rPr>
        <w:t xml:space="preserve">, а также планируемые мероприятия по лесовосстановлению в лесном фонде, необходимости в проведении дополнительных мероприятий по лесоразведению нет.  </w:t>
      </w:r>
    </w:p>
    <w:p w:rsidR="00461820" w:rsidRDefault="002A7E32" w:rsidP="002A7E32">
      <w:pPr>
        <w:spacing w:after="0" w:line="360" w:lineRule="auto"/>
        <w:ind w:firstLine="709"/>
        <w:jc w:val="both"/>
        <w:rPr>
          <w:rFonts w:ascii="Times New Roman" w:hAnsi="Times New Roman" w:cs="Times New Roman"/>
          <w:sz w:val="28"/>
          <w:szCs w:val="28"/>
        </w:rPr>
      </w:pPr>
      <w:r w:rsidRPr="002A7E32">
        <w:rPr>
          <w:rFonts w:ascii="Times New Roman" w:hAnsi="Times New Roman" w:cs="Times New Roman"/>
          <w:sz w:val="28"/>
          <w:szCs w:val="28"/>
        </w:rPr>
        <w:t>С учетом выше изложенного, на период действия разрабатываемого лесного плана мероприятия по лесоразведению и рекультивации земель не планируются.</w:t>
      </w: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Default="002A7E32" w:rsidP="002A7E32">
      <w:pPr>
        <w:spacing w:after="0" w:line="360" w:lineRule="auto"/>
        <w:ind w:firstLine="709"/>
        <w:jc w:val="both"/>
        <w:rPr>
          <w:rFonts w:ascii="Times New Roman" w:hAnsi="Times New Roman" w:cs="Times New Roman"/>
          <w:sz w:val="28"/>
          <w:szCs w:val="28"/>
        </w:rPr>
      </w:pPr>
    </w:p>
    <w:p w:rsidR="002A7E32" w:rsidRPr="005E1440" w:rsidRDefault="002A7E32" w:rsidP="002A7E32">
      <w:pPr>
        <w:spacing w:after="0" w:line="360" w:lineRule="auto"/>
        <w:ind w:firstLine="709"/>
        <w:jc w:val="both"/>
        <w:rPr>
          <w:rFonts w:ascii="Times New Roman" w:hAnsi="Times New Roman" w:cs="Times New Roman"/>
          <w:sz w:val="28"/>
          <w:szCs w:val="28"/>
        </w:rPr>
      </w:pPr>
    </w:p>
    <w:p w:rsidR="00461820" w:rsidRPr="005E1440" w:rsidRDefault="00461820" w:rsidP="00461820">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lastRenderedPageBreak/>
        <w:t>Таблица 11</w:t>
      </w:r>
    </w:p>
    <w:p w:rsidR="00461820" w:rsidRPr="005E1440" w:rsidRDefault="00461820" w:rsidP="00461820">
      <w:pPr>
        <w:pStyle w:val="ConsPlusNormal"/>
        <w:spacing w:line="360" w:lineRule="auto"/>
        <w:jc w:val="center"/>
        <w:rPr>
          <w:rFonts w:ascii="Times New Roman" w:hAnsi="Times New Roman" w:cs="Times New Roman"/>
          <w:sz w:val="28"/>
          <w:szCs w:val="28"/>
        </w:rPr>
      </w:pPr>
      <w:bookmarkStart w:id="10" w:name="Par1511"/>
      <w:bookmarkEnd w:id="10"/>
      <w:r w:rsidRPr="005E1440">
        <w:rPr>
          <w:rFonts w:ascii="Times New Roman" w:hAnsi="Times New Roman" w:cs="Times New Roman"/>
          <w:sz w:val="28"/>
          <w:szCs w:val="28"/>
        </w:rPr>
        <w:t>Мероприятия по лесоразведению и рекультивации земель за период действия предыдущего лесного плана Республики Марий Эл и показатели на период действия разрабатываемого лесного плана Республики Марий Эл</w:t>
      </w:r>
    </w:p>
    <w:tbl>
      <w:tblPr>
        <w:tblW w:w="5000" w:type="pct"/>
        <w:tblCellMar>
          <w:top w:w="102" w:type="dxa"/>
          <w:left w:w="62" w:type="dxa"/>
          <w:bottom w:w="102" w:type="dxa"/>
          <w:right w:w="62" w:type="dxa"/>
        </w:tblCellMar>
        <w:tblLook w:val="0000"/>
      </w:tblPr>
      <w:tblGrid>
        <w:gridCol w:w="1163"/>
        <w:gridCol w:w="799"/>
        <w:gridCol w:w="1011"/>
        <w:gridCol w:w="874"/>
        <w:gridCol w:w="773"/>
        <w:gridCol w:w="1090"/>
        <w:gridCol w:w="496"/>
        <w:gridCol w:w="1011"/>
        <w:gridCol w:w="874"/>
        <w:gridCol w:w="773"/>
        <w:gridCol w:w="1090"/>
        <w:gridCol w:w="496"/>
        <w:gridCol w:w="1011"/>
        <w:gridCol w:w="874"/>
        <w:gridCol w:w="773"/>
        <w:gridCol w:w="1090"/>
        <w:gridCol w:w="496"/>
      </w:tblGrid>
      <w:tr w:rsidR="00461820" w:rsidRPr="005E1440" w:rsidTr="00870793">
        <w:tc>
          <w:tcPr>
            <w:tcW w:w="396" w:type="pct"/>
            <w:vMerge w:val="restar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Наименование мероприятий лесоразведению и рекультивации земель</w:t>
            </w:r>
          </w:p>
        </w:tc>
        <w:tc>
          <w:tcPr>
            <w:tcW w:w="272" w:type="pct"/>
            <w:vMerge w:val="restar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Единица измерения</w:t>
            </w:r>
          </w:p>
        </w:tc>
        <w:tc>
          <w:tcPr>
            <w:tcW w:w="4332" w:type="pct"/>
            <w:gridSpan w:val="15"/>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Объемы выполнения мероприятий</w:t>
            </w:r>
          </w:p>
        </w:tc>
      </w:tr>
      <w:tr w:rsidR="00461820" w:rsidRPr="005E1440" w:rsidTr="00870793">
        <w:tc>
          <w:tcPr>
            <w:tcW w:w="396" w:type="pct"/>
            <w:vMerge/>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ind w:firstLine="540"/>
              <w:jc w:val="center"/>
              <w:rPr>
                <w:rFonts w:ascii="Times New Roman" w:hAnsi="Times New Roman" w:cs="Times New Roman"/>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ind w:firstLine="540"/>
              <w:jc w:val="center"/>
              <w:rPr>
                <w:rFonts w:ascii="Times New Roman" w:hAnsi="Times New Roman" w:cs="Times New Roman"/>
                <w:sz w:val="16"/>
                <w:szCs w:val="16"/>
              </w:rPr>
            </w:pPr>
          </w:p>
        </w:tc>
        <w:tc>
          <w:tcPr>
            <w:tcW w:w="1444" w:type="pct"/>
            <w:gridSpan w:val="5"/>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плановые на период действия предыдущего лесного плана по источникам финансирования</w:t>
            </w:r>
          </w:p>
        </w:tc>
        <w:tc>
          <w:tcPr>
            <w:tcW w:w="1444" w:type="pct"/>
            <w:gridSpan w:val="5"/>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фактические за период действия предыдущего лесного плана по источникам финансирования</w:t>
            </w:r>
          </w:p>
        </w:tc>
        <w:tc>
          <w:tcPr>
            <w:tcW w:w="1444" w:type="pct"/>
            <w:gridSpan w:val="5"/>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плановые на период действия разрабатываемого лесного плана субъекта Российской Федерации по источникам финансирования</w:t>
            </w:r>
          </w:p>
        </w:tc>
      </w:tr>
      <w:tr w:rsidR="00461820" w:rsidRPr="005E1440" w:rsidTr="00870793">
        <w:tc>
          <w:tcPr>
            <w:tcW w:w="396" w:type="pct"/>
            <w:vMerge/>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ind w:firstLine="540"/>
              <w:jc w:val="center"/>
              <w:rPr>
                <w:rFonts w:ascii="Times New Roman" w:hAnsi="Times New Roman" w:cs="Times New Roman"/>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ind w:firstLine="540"/>
              <w:jc w:val="center"/>
              <w:rPr>
                <w:rFonts w:ascii="Times New Roman" w:hAnsi="Times New Roman" w:cs="Times New Roman"/>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федерального бюджета</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бюджета субъекта Российской Федерации</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местных бюджетов</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лиц, использующих леса</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Всего</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федерального бюджета</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бюджета субъекта Российской Федерации</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местных бюджетов</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лиц, использующих леса</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Всего</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федерального бюджета</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бюджета субъекта Российской Федерации</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местных бюджетов</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За счет средств лиц, использующих леса</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Всего</w:t>
            </w:r>
          </w:p>
        </w:tc>
      </w:tr>
      <w:tr w:rsidR="00461820" w:rsidRPr="005E1440" w:rsidTr="00870793">
        <w:tc>
          <w:tcPr>
            <w:tcW w:w="396"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w:t>
            </w:r>
          </w:p>
        </w:tc>
        <w:tc>
          <w:tcPr>
            <w:tcW w:w="272"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2</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3</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4</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5</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6</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7</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8</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9</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10</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11</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12</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13</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14</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15</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16</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17</w:t>
            </w:r>
          </w:p>
        </w:tc>
      </w:tr>
      <w:tr w:rsidR="00461820" w:rsidRPr="005E1440" w:rsidTr="00461820">
        <w:tc>
          <w:tcPr>
            <w:tcW w:w="5000" w:type="pct"/>
            <w:gridSpan w:val="17"/>
            <w:tcBorders>
              <w:top w:val="single" w:sz="4" w:space="0" w:color="auto"/>
              <w:left w:val="single" w:sz="4" w:space="0" w:color="auto"/>
              <w:bottom w:val="single" w:sz="4" w:space="0" w:color="auto"/>
              <w:right w:val="single" w:sz="4" w:space="0" w:color="auto"/>
            </w:tcBorders>
            <w:vAlign w:val="center"/>
          </w:tcPr>
          <w:p w:rsidR="00461820" w:rsidRPr="005E1440" w:rsidRDefault="00461820" w:rsidP="00461820">
            <w:pPr>
              <w:pStyle w:val="ConsPlusNormal"/>
              <w:jc w:val="center"/>
              <w:outlineLvl w:val="2"/>
              <w:rPr>
                <w:rFonts w:ascii="Times New Roman" w:hAnsi="Times New Roman" w:cs="Times New Roman"/>
                <w:sz w:val="16"/>
                <w:szCs w:val="16"/>
              </w:rPr>
            </w:pPr>
            <w:r w:rsidRPr="005E1440">
              <w:rPr>
                <w:rFonts w:ascii="Times New Roman" w:hAnsi="Times New Roman" w:cs="Times New Roman"/>
                <w:sz w:val="16"/>
                <w:szCs w:val="16"/>
              </w:rPr>
              <w:t>Леса, расположенные на землях лесного фонда</w:t>
            </w:r>
          </w:p>
        </w:tc>
      </w:tr>
      <w:tr w:rsidR="00461820" w:rsidRPr="005E1440" w:rsidTr="00870793">
        <w:tc>
          <w:tcPr>
            <w:tcW w:w="396"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72"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263"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c>
          <w:tcPr>
            <w:tcW w:w="169" w:type="pct"/>
            <w:tcBorders>
              <w:top w:val="single" w:sz="4" w:space="0" w:color="auto"/>
              <w:left w:val="single" w:sz="4" w:space="0" w:color="auto"/>
              <w:bottom w:val="single" w:sz="4" w:space="0" w:color="auto"/>
              <w:right w:val="single" w:sz="4" w:space="0" w:color="auto"/>
            </w:tcBorders>
            <w:vAlign w:val="center"/>
          </w:tcPr>
          <w:p w:rsidR="00461820" w:rsidRPr="005E1440" w:rsidRDefault="00870793" w:rsidP="00461820">
            <w:pPr>
              <w:pStyle w:val="ConsPlusNormal"/>
              <w:jc w:val="center"/>
              <w:rPr>
                <w:rFonts w:ascii="Times New Roman" w:hAnsi="Times New Roman" w:cs="Times New Roman"/>
                <w:sz w:val="16"/>
                <w:szCs w:val="16"/>
              </w:rPr>
            </w:pPr>
            <w:r w:rsidRPr="005E1440">
              <w:rPr>
                <w:rFonts w:ascii="Times New Roman" w:hAnsi="Times New Roman" w:cs="Times New Roman"/>
                <w:sz w:val="16"/>
                <w:szCs w:val="16"/>
              </w:rPr>
              <w:t>-</w:t>
            </w:r>
          </w:p>
        </w:tc>
      </w:tr>
    </w:tbl>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Default="00461820" w:rsidP="00EF7A66">
      <w:pPr>
        <w:spacing w:after="0" w:line="360" w:lineRule="auto"/>
        <w:ind w:firstLine="709"/>
        <w:jc w:val="both"/>
        <w:rPr>
          <w:rFonts w:ascii="Times New Roman" w:hAnsi="Times New Roman" w:cs="Times New Roman"/>
          <w:sz w:val="28"/>
          <w:szCs w:val="28"/>
        </w:rPr>
      </w:pPr>
    </w:p>
    <w:p w:rsidR="002A7E32" w:rsidRPr="005E1440" w:rsidRDefault="002A7E32" w:rsidP="00EF7A66">
      <w:pPr>
        <w:spacing w:after="0" w:line="360" w:lineRule="auto"/>
        <w:ind w:firstLine="709"/>
        <w:jc w:val="both"/>
        <w:rPr>
          <w:rFonts w:ascii="Times New Roman" w:hAnsi="Times New Roman" w:cs="Times New Roman"/>
          <w:sz w:val="28"/>
          <w:szCs w:val="28"/>
        </w:rPr>
      </w:pPr>
    </w:p>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EF7A66" w:rsidP="00461820">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2.7.  Распределение  площади  лесов  и  запаса  древесины  по  основным</w:t>
      </w:r>
      <w:r w:rsidR="00461820"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лесообразующим  породам  за  год,</w:t>
      </w:r>
      <w:r w:rsidR="00461820" w:rsidRPr="005E1440">
        <w:rPr>
          <w:rFonts w:ascii="Times New Roman" w:hAnsi="Times New Roman" w:cs="Times New Roman"/>
          <w:b/>
          <w:sz w:val="28"/>
          <w:szCs w:val="28"/>
        </w:rPr>
        <w:t xml:space="preserve"> п</w:t>
      </w:r>
      <w:r w:rsidRPr="005E1440">
        <w:rPr>
          <w:rFonts w:ascii="Times New Roman" w:hAnsi="Times New Roman" w:cs="Times New Roman"/>
          <w:b/>
          <w:sz w:val="28"/>
          <w:szCs w:val="28"/>
        </w:rPr>
        <w:t>редшествующий разработке проекта лесного</w:t>
      </w:r>
      <w:r w:rsidR="00461820"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плана </w:t>
      </w:r>
      <w:r w:rsidR="00461820" w:rsidRPr="005E1440">
        <w:rPr>
          <w:rFonts w:ascii="Times New Roman" w:hAnsi="Times New Roman" w:cs="Times New Roman"/>
          <w:b/>
          <w:sz w:val="28"/>
          <w:szCs w:val="28"/>
        </w:rPr>
        <w:t>Республики Марий Эл</w:t>
      </w:r>
    </w:p>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461820" w:rsidP="00461820">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12</w:t>
      </w:r>
    </w:p>
    <w:p w:rsidR="00461820" w:rsidRPr="005E1440" w:rsidRDefault="00461820" w:rsidP="00461820">
      <w:pPr>
        <w:pStyle w:val="ConsPlusNormal"/>
        <w:spacing w:line="360" w:lineRule="auto"/>
        <w:jc w:val="center"/>
        <w:rPr>
          <w:rFonts w:ascii="Times New Roman" w:hAnsi="Times New Roman" w:cs="Times New Roman"/>
          <w:sz w:val="28"/>
          <w:szCs w:val="28"/>
        </w:rPr>
      </w:pPr>
      <w:bookmarkStart w:id="11" w:name="Par1739"/>
      <w:bookmarkEnd w:id="11"/>
      <w:r w:rsidRPr="005E1440">
        <w:rPr>
          <w:rFonts w:ascii="Times New Roman" w:hAnsi="Times New Roman" w:cs="Times New Roman"/>
          <w:sz w:val="28"/>
          <w:szCs w:val="28"/>
        </w:rPr>
        <w:t>Распределение площади лесов и запаса древесины по основным лесообразующим породам за год, предшествующий разработке проекта лесного плана субъекта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433"/>
        <w:gridCol w:w="752"/>
        <w:gridCol w:w="757"/>
        <w:gridCol w:w="757"/>
        <w:gridCol w:w="702"/>
        <w:gridCol w:w="1012"/>
        <w:gridCol w:w="663"/>
        <w:gridCol w:w="663"/>
        <w:gridCol w:w="574"/>
        <w:gridCol w:w="797"/>
        <w:gridCol w:w="757"/>
        <w:gridCol w:w="757"/>
        <w:gridCol w:w="797"/>
        <w:gridCol w:w="708"/>
        <w:gridCol w:w="708"/>
        <w:gridCol w:w="708"/>
        <w:gridCol w:w="618"/>
        <w:gridCol w:w="484"/>
      </w:tblGrid>
      <w:tr w:rsidR="00B97688" w:rsidRPr="00B97688" w:rsidTr="00B97688">
        <w:trPr>
          <w:trHeight w:val="227"/>
          <w:tblHeader/>
        </w:trPr>
        <w:tc>
          <w:tcPr>
            <w:tcW w:w="740" w:type="pct"/>
            <w:vMerge w:val="restar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Преобладающие древесные и кустарниковые породы</w:t>
            </w:r>
          </w:p>
        </w:tc>
        <w:tc>
          <w:tcPr>
            <w:tcW w:w="148"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Возраст рубки</w:t>
            </w:r>
          </w:p>
        </w:tc>
        <w:tc>
          <w:tcPr>
            <w:tcW w:w="1962" w:type="pct"/>
            <w:gridSpan w:val="8"/>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Площадь земель, занятых лесными насаждениями (покрытых лесной растительностью)</w:t>
            </w:r>
          </w:p>
        </w:tc>
        <w:tc>
          <w:tcPr>
            <w:tcW w:w="1771" w:type="pct"/>
            <w:gridSpan w:val="7"/>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Общий запас насаждений</w:t>
            </w:r>
          </w:p>
        </w:tc>
        <w:tc>
          <w:tcPr>
            <w:tcW w:w="213"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Общий средний прирост, тыс куб.м,  млн.куб.м</w:t>
            </w:r>
          </w:p>
        </w:tc>
        <w:tc>
          <w:tcPr>
            <w:tcW w:w="166"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Средний возраст, лет</w:t>
            </w:r>
          </w:p>
        </w:tc>
      </w:tr>
      <w:tr w:rsidR="00B97688" w:rsidRPr="00B97688" w:rsidTr="00B97688">
        <w:trPr>
          <w:trHeight w:val="227"/>
          <w:tblHeader/>
        </w:trPr>
        <w:tc>
          <w:tcPr>
            <w:tcW w:w="740"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48"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59"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всего</w:t>
            </w:r>
          </w:p>
        </w:tc>
        <w:tc>
          <w:tcPr>
            <w:tcW w:w="1703" w:type="pct"/>
            <w:gridSpan w:val="7"/>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 том числе по группам возраста лесных насаждений</w:t>
            </w:r>
          </w:p>
        </w:tc>
        <w:tc>
          <w:tcPr>
            <w:tcW w:w="275"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всего</w:t>
            </w:r>
          </w:p>
        </w:tc>
        <w:tc>
          <w:tcPr>
            <w:tcW w:w="1496" w:type="pct"/>
            <w:gridSpan w:val="6"/>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 том числе по группам возраста лесных насаждений</w:t>
            </w:r>
          </w:p>
        </w:tc>
        <w:tc>
          <w:tcPr>
            <w:tcW w:w="213"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66"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r>
      <w:tr w:rsidR="00B97688" w:rsidRPr="00B97688" w:rsidTr="00B97688">
        <w:trPr>
          <w:trHeight w:val="227"/>
          <w:tblHeader/>
        </w:trPr>
        <w:tc>
          <w:tcPr>
            <w:tcW w:w="740"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48"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59"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490" w:type="pct"/>
            <w:gridSpan w:val="2"/>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молодняки</w:t>
            </w:r>
          </w:p>
        </w:tc>
        <w:tc>
          <w:tcPr>
            <w:tcW w:w="559" w:type="pct"/>
            <w:gridSpan w:val="2"/>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средневозрастные</w:t>
            </w:r>
          </w:p>
        </w:tc>
        <w:tc>
          <w:tcPr>
            <w:tcW w:w="228"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приспевающие</w:t>
            </w:r>
          </w:p>
        </w:tc>
        <w:tc>
          <w:tcPr>
            <w:tcW w:w="228"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спелые и перестойные</w:t>
            </w:r>
          </w:p>
        </w:tc>
        <w:tc>
          <w:tcPr>
            <w:tcW w:w="197"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 том числе перестойные</w:t>
            </w:r>
          </w:p>
        </w:tc>
        <w:tc>
          <w:tcPr>
            <w:tcW w:w="275"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490" w:type="pct"/>
            <w:gridSpan w:val="2"/>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молодняки</w:t>
            </w:r>
          </w:p>
        </w:tc>
        <w:tc>
          <w:tcPr>
            <w:tcW w:w="275"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средневозрастные</w:t>
            </w:r>
          </w:p>
        </w:tc>
        <w:tc>
          <w:tcPr>
            <w:tcW w:w="244"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приспевающие</w:t>
            </w:r>
          </w:p>
        </w:tc>
        <w:tc>
          <w:tcPr>
            <w:tcW w:w="244"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спелые и перестойные</w:t>
            </w:r>
          </w:p>
        </w:tc>
        <w:tc>
          <w:tcPr>
            <w:tcW w:w="244" w:type="pct"/>
            <w:vMerge w:val="restart"/>
            <w:shd w:val="clear" w:color="auto" w:fill="auto"/>
            <w:textDirection w:val="btLr"/>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 том числе перестойные</w:t>
            </w:r>
          </w:p>
        </w:tc>
        <w:tc>
          <w:tcPr>
            <w:tcW w:w="213"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66"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r>
      <w:tr w:rsidR="00B97688" w:rsidRPr="00B97688" w:rsidTr="00B97688">
        <w:trPr>
          <w:trHeight w:val="227"/>
          <w:tblHeader/>
        </w:trPr>
        <w:tc>
          <w:tcPr>
            <w:tcW w:w="740"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48"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59"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 класса</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2 класса</w:t>
            </w:r>
          </w:p>
        </w:tc>
        <w:tc>
          <w:tcPr>
            <w:tcW w:w="229"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всего</w:t>
            </w:r>
          </w:p>
        </w:tc>
        <w:tc>
          <w:tcPr>
            <w:tcW w:w="33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в т.ч. включен-ные в расчет главного пользова-ния</w:t>
            </w:r>
          </w:p>
        </w:tc>
        <w:tc>
          <w:tcPr>
            <w:tcW w:w="228"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28"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97"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75"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 класса</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2 класса</w:t>
            </w:r>
          </w:p>
        </w:tc>
        <w:tc>
          <w:tcPr>
            <w:tcW w:w="275"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44"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44"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44"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213"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c>
          <w:tcPr>
            <w:tcW w:w="166" w:type="pct"/>
            <w:vMerge/>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p>
        </w:tc>
      </w:tr>
      <w:tr w:rsidR="00B97688" w:rsidRPr="00B97688" w:rsidTr="00B97688">
        <w:trPr>
          <w:trHeight w:val="227"/>
          <w:tblHeader/>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w:t>
            </w:r>
          </w:p>
        </w:tc>
        <w:tc>
          <w:tcPr>
            <w:tcW w:w="148"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2</w:t>
            </w:r>
          </w:p>
        </w:tc>
        <w:tc>
          <w:tcPr>
            <w:tcW w:w="259"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3</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4</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5</w:t>
            </w:r>
          </w:p>
        </w:tc>
        <w:tc>
          <w:tcPr>
            <w:tcW w:w="229"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6</w:t>
            </w:r>
          </w:p>
        </w:tc>
        <w:tc>
          <w:tcPr>
            <w:tcW w:w="33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7</w:t>
            </w:r>
          </w:p>
        </w:tc>
        <w:tc>
          <w:tcPr>
            <w:tcW w:w="228"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8</w:t>
            </w:r>
          </w:p>
        </w:tc>
        <w:tc>
          <w:tcPr>
            <w:tcW w:w="228"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9</w:t>
            </w:r>
          </w:p>
        </w:tc>
        <w:tc>
          <w:tcPr>
            <w:tcW w:w="197"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10</w:t>
            </w:r>
          </w:p>
        </w:tc>
        <w:tc>
          <w:tcPr>
            <w:tcW w:w="27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11</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12</w:t>
            </w:r>
          </w:p>
        </w:tc>
        <w:tc>
          <w:tcPr>
            <w:tcW w:w="24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13</w:t>
            </w:r>
          </w:p>
        </w:tc>
        <w:tc>
          <w:tcPr>
            <w:tcW w:w="275"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14</w:t>
            </w:r>
          </w:p>
        </w:tc>
        <w:tc>
          <w:tcPr>
            <w:tcW w:w="244"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15</w:t>
            </w:r>
          </w:p>
        </w:tc>
        <w:tc>
          <w:tcPr>
            <w:tcW w:w="244"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16</w:t>
            </w:r>
          </w:p>
        </w:tc>
        <w:tc>
          <w:tcPr>
            <w:tcW w:w="244"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17</w:t>
            </w:r>
          </w:p>
        </w:tc>
        <w:tc>
          <w:tcPr>
            <w:tcW w:w="213"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18</w:t>
            </w:r>
          </w:p>
        </w:tc>
        <w:tc>
          <w:tcPr>
            <w:tcW w:w="166"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sz w:val="20"/>
                <w:szCs w:val="20"/>
              </w:rPr>
            </w:pPr>
            <w:r w:rsidRPr="00B97688">
              <w:rPr>
                <w:rFonts w:ascii="Times New Roman" w:eastAsia="Times New Roman" w:hAnsi="Times New Roman" w:cs="Times New Roman"/>
                <w:b/>
                <w:sz w:val="20"/>
                <w:szCs w:val="20"/>
              </w:rPr>
              <w:t>19</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Алексеевское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1366,2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2637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208,0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476,9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394,8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2379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453,2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3190,9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260,5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4445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3191,0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260,5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Волжское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47244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6668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12474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10450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18199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10272,9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4720,7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1947,6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49467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7865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10667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18458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8606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10618,5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851,5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2880,8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4790,9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2031,6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1019</w:t>
            </w:r>
            <w:r w:rsidRPr="00B97688">
              <w:rPr>
                <w:rFonts w:ascii="Times New Roman" w:eastAsia="Times New Roman" w:hAnsi="Times New Roman" w:cs="Times New Roman"/>
                <w:sz w:val="20"/>
                <w:szCs w:val="20"/>
              </w:rPr>
              <w:lastRenderedPageBreak/>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6793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8671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w:t>
            </w:r>
            <w:r w:rsidRPr="00B97688">
              <w:rPr>
                <w:rFonts w:ascii="Times New Roman" w:eastAsia="Times New Roman" w:hAnsi="Times New Roman" w:cs="Times New Roman"/>
                <w:sz w:val="20"/>
                <w:szCs w:val="20"/>
              </w:rPr>
              <w:lastRenderedPageBreak/>
              <w:t>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3894,7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1679,</w:t>
            </w:r>
            <w:r w:rsidRPr="00B97688">
              <w:rPr>
                <w:rFonts w:ascii="Times New Roman" w:eastAsia="Times New Roman" w:hAnsi="Times New Roman" w:cs="Times New Roman"/>
                <w:sz w:val="20"/>
                <w:szCs w:val="20"/>
              </w:rPr>
              <w:lastRenderedPageBreak/>
              <w:t>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278,9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1842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597,5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481,5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1892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12509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8202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12779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5483,3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1649,6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2683,6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961,2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8907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25257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18869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21769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16185,1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898,2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4534,3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5814,9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4790,4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1110,6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285,2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8907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25257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18869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21769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16185,1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898,2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4534,3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5814,9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4790,4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1110,6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285,2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Звениговское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23219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4522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9823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4744,4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189,8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27025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6057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10459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8263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5294,3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2454,0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343,0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10011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6546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5462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2206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3164,2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4474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1584,6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 xml:space="preserve">Итoгo </w:t>
            </w:r>
            <w:r w:rsidRPr="00B97688">
              <w:rPr>
                <w:rFonts w:ascii="Times New Roman" w:eastAsia="Times New Roman" w:hAnsi="Times New Roman" w:cs="Times New Roman"/>
                <w:sz w:val="20"/>
                <w:szCs w:val="20"/>
              </w:rPr>
              <w:lastRenderedPageBreak/>
              <w:t>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27629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1160</w:t>
            </w:r>
            <w:r w:rsidRPr="00B97688">
              <w:rPr>
                <w:rFonts w:ascii="Times New Roman" w:eastAsia="Times New Roman" w:hAnsi="Times New Roman" w:cs="Times New Roman"/>
                <w:sz w:val="20"/>
                <w:szCs w:val="20"/>
              </w:rPr>
              <w:lastRenderedPageBreak/>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7684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7379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355</w:t>
            </w:r>
            <w:r w:rsidRPr="00B97688">
              <w:rPr>
                <w:rFonts w:ascii="Times New Roman" w:eastAsia="Times New Roman" w:hAnsi="Times New Roman" w:cs="Times New Roman"/>
                <w:sz w:val="20"/>
                <w:szCs w:val="20"/>
              </w:rPr>
              <w:lastRenderedPageBreak/>
              <w:t>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5116,9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1253,</w:t>
            </w:r>
            <w:r w:rsidRPr="00B97688">
              <w:rPr>
                <w:rFonts w:ascii="Times New Roman" w:eastAsia="Times New Roman" w:hAnsi="Times New Roman" w:cs="Times New Roman"/>
                <w:sz w:val="20"/>
                <w:szCs w:val="20"/>
              </w:rPr>
              <w:lastRenderedPageBreak/>
              <w:t>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1877,</w:t>
            </w:r>
            <w:r w:rsidRPr="00B97688">
              <w:rPr>
                <w:rFonts w:ascii="Times New Roman" w:eastAsia="Times New Roman" w:hAnsi="Times New Roman" w:cs="Times New Roman"/>
                <w:sz w:val="20"/>
                <w:szCs w:val="20"/>
              </w:rPr>
              <w:lastRenderedPageBreak/>
              <w:t>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992,9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w:t>
            </w:r>
            <w:r w:rsidRPr="00B97688">
              <w:rPr>
                <w:rFonts w:ascii="Times New Roman" w:eastAsia="Times New Roman" w:hAnsi="Times New Roman" w:cs="Times New Roman"/>
                <w:sz w:val="20"/>
                <w:szCs w:val="20"/>
              </w:rPr>
              <w:lastRenderedPageBreak/>
              <w:t>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55280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22153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15982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12364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10535,4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877,6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4377,5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2849,9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1072,6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55280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22153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15982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12364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10535,4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877,6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4377,5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2849,9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1072,6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Килемарское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25629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3551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9781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9553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7776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3093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5170,2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2186,2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2179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2416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633,0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35837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11137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10847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9124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6844,0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589,4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2484,7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1348,8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122,1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82814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4097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43231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8030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14870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11689,9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6750,0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2956,4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288,6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5771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1490,3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2767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409,5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2944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5188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112402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5616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50761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21879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28898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8939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17433,6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403,0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7871,3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6637,5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2166,1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399,9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148985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61937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32758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34980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24425,5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10362,4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4431,7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8107,1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2238,9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523,3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148985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61937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32758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34980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24425,5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10362,4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4431,7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8107,1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2238,9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523,3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Кокшайское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lastRenderedPageBreak/>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65502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14867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16523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15462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20598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11163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11793,7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3077,1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4765,9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340,5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198,7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66527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16681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11494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11959,3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3102,2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4809,5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2625,8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357,5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34027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14239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4273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9627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2066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4086,5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334,8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203,5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279,1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347,2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49091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2328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14865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6837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16052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6653,6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2218,4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1220,7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3070,0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923,1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116917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17447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35526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30505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27870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28437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18853,4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1475,9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5344,0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6078,7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5862,0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342,6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Дpугиe куcтapники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116997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17464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35526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30505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27870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28437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18854,5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1476,0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5344,0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6078,7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5862,0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342,8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Куженерское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196,8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3320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2244,7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3829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197,2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704,3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5556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2374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4905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9732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5641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3712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4321,5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4905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9732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5641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3724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4321,7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lastRenderedPageBreak/>
              <w:t>Кужерское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2513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6548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6548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4730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2750,8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6812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2974,9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1214,7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Вяз и другие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2006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2006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627,6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1981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2670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2670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6692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2492,1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786,1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401,6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5480,8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5480,8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Куярское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35932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6793,0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1321,3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1221,9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2475,6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11492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6943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6958,1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1327,5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1772,2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Вяз и другие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8525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2609,2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969,6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332,6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27547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9133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9749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3541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3657,8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877,9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64199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15080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16707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10628,6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1345,7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2325,1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950,8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64199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15080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16707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10628,6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1345,7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2325,1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950,8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Мари-Турекское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3797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246,6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266,1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14246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4954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4370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1039,6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14423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6152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2129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2614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2227,5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1083,6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312,3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2423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4916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2247,3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350,7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4361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9935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5350,0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806,9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13863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8731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8383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11671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8370,8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2796,6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2146,1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2996,4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836,7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13863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8731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8383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11674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8371,0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2796,6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2146,1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2996,6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836,7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Моркинское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8124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9652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926,4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2770,1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3010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3744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3168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2632,1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779,1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787,2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46550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11468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15482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11386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7144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7607,6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37994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21409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5089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4282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5494,4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3612,1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227,8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4920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2409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3823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2414,1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28703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16639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8546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9195,5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5004,4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1675,3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501,8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229,4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103967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14640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44190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28025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15690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16805,8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1469,7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8368,7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3320,7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375,6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103967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14838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14640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44190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28025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15690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16805,8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1469,7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8368,7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3320,7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375,6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Новоторъяльское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678,9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2411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738,2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1471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Оршанское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 xml:space="preserve">1. Основные лесообразующие </w:t>
            </w:r>
            <w:r w:rsidRPr="00B97688">
              <w:rPr>
                <w:rFonts w:ascii="Times New Roman" w:eastAsia="Times New Roman" w:hAnsi="Times New Roman" w:cs="Times New Roman"/>
                <w:sz w:val="20"/>
                <w:szCs w:val="20"/>
              </w:rPr>
              <w:lastRenderedPageBreak/>
              <w:t>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218,9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2432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2633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5763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2907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977,4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459,1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24205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8195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3977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24205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8195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5328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4961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3977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136,1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Параньгинское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lastRenderedPageBreak/>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2394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4566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1202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4724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663,8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559,6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242,9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5757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3093,8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1707,9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22491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8151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9065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22491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8151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9065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Пригородное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34393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7200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9090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6429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12167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5439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6665,8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724,2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2810,3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1335,0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37455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10083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6615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12791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5862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7197,2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765,5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1989,9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2978,6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1452,2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38301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12136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8492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15642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6381,4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3067,9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382,4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7545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1796,3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1070,2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896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177,0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3232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1997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1138,7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552,6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56492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15736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10271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27457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10198,2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2146,4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1969,7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5956,0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2039,6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94676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10015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23113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33987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8726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17511,0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4137,9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4956,0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2055,1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94676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10015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23113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33987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8726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17511,0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876,2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4137,9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4956,0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7514,5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2055,1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293,2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Руткинское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lastRenderedPageBreak/>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37173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4390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16730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15637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5805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6785,8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399,8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3506,8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1917,4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39674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5296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17158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8564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6030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7058,0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3079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366,6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Яceнь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Клeн</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Вяз и другие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22925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2693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1251</w:t>
            </w:r>
            <w:r w:rsidRPr="00B97688">
              <w:rPr>
                <w:rFonts w:ascii="Times New Roman" w:eastAsia="Times New Roman" w:hAnsi="Times New Roman" w:cs="Times New Roman"/>
                <w:sz w:val="20"/>
                <w:szCs w:val="20"/>
              </w:rPr>
              <w:lastRenderedPageBreak/>
              <w:t>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7898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5538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w:t>
            </w:r>
            <w:r w:rsidRPr="00B97688">
              <w:rPr>
                <w:rFonts w:ascii="Times New Roman" w:eastAsia="Times New Roman" w:hAnsi="Times New Roman" w:cs="Times New Roman"/>
                <w:sz w:val="20"/>
                <w:szCs w:val="20"/>
              </w:rPr>
              <w:lastRenderedPageBreak/>
              <w:t>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3245,3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138,4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1048,</w:t>
            </w:r>
            <w:r w:rsidRPr="00B97688">
              <w:rPr>
                <w:rFonts w:ascii="Times New Roman" w:eastAsia="Times New Roman" w:hAnsi="Times New Roman" w:cs="Times New Roman"/>
                <w:sz w:val="20"/>
                <w:szCs w:val="20"/>
              </w:rPr>
              <w:lastRenderedPageBreak/>
              <w:t>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195,9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2690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840,8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416,2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30890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3150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15258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9685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2891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5157,2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2309,2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2264,3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723,4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73948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8860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33951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11044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16052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12934,3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6321,2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754,9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Лeщинa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73951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8860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33951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26408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11044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16055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3227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12934,5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6321,2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2531,1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754,9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Сернурское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2015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5534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2859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Кeдp</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1233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4987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1546,0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2095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1143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10749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6130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1863,7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 xml:space="preserve">Всего по древесным </w:t>
            </w:r>
            <w:r w:rsidRPr="00B97688">
              <w:rPr>
                <w:rFonts w:ascii="Times New Roman" w:eastAsia="Times New Roman" w:hAnsi="Times New Roman" w:cs="Times New Roman"/>
                <w:sz w:val="20"/>
                <w:szCs w:val="20"/>
              </w:rPr>
              <w:lastRenderedPageBreak/>
              <w:t>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2524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1283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6130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190,7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1430,0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139,3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57,7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lastRenderedPageBreak/>
              <w:t>Советское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4476</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2445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1048,3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626,0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12743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2976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2694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2747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1717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88,2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591,7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Пиxтa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21018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3381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7623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5197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1934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3662,3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380,9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1218,8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412,5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35,8</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Вяз и другие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12935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728</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5891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3331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2581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2787</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1883,9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857,4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463,1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69,9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42,8</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231,9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137,7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344</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688</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Тoпoль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18693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2004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7050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4105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3495</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5109</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1515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2722,6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637,1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318,7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39717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14678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8692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7043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6385,3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2548,0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1408,4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354,5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w:t>
            </w:r>
          </w:p>
        </w:tc>
      </w:tr>
      <w:tr w:rsidR="00B97688" w:rsidRPr="00B97688" w:rsidTr="00B97688">
        <w:trPr>
          <w:trHeight w:val="734"/>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39717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4887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14678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8692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7043</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1691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6385,3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427,4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2548,0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1855,9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1408,4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354,5</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Юринское</w:t>
            </w:r>
            <w:r>
              <w:rPr>
                <w:rFonts w:ascii="Times New Roman" w:eastAsia="Times New Roman" w:hAnsi="Times New Roman" w:cs="Times New Roman"/>
                <w:b/>
                <w:bCs/>
                <w:color w:val="000000"/>
                <w:sz w:val="20"/>
                <w:szCs w:val="20"/>
              </w:rPr>
              <w:t xml:space="preserve"> лесничество</w:t>
            </w:r>
          </w:p>
        </w:tc>
      </w:tr>
      <w:tr w:rsidR="00B97688" w:rsidRPr="00B97688" w:rsidTr="00B97688">
        <w:trPr>
          <w:trHeight w:val="227"/>
        </w:trPr>
        <w:tc>
          <w:tcPr>
            <w:tcW w:w="5000" w:type="pct"/>
            <w:gridSpan w:val="19"/>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b/>
                <w:bCs/>
                <w:color w:val="000000"/>
                <w:sz w:val="20"/>
                <w:szCs w:val="20"/>
              </w:rPr>
            </w:pPr>
            <w:r w:rsidRPr="00B97688">
              <w:rPr>
                <w:rFonts w:ascii="Times New Roman" w:eastAsia="Times New Roman" w:hAnsi="Times New Roman" w:cs="Times New Roman"/>
                <w:b/>
                <w:bCs/>
                <w:color w:val="000000"/>
                <w:sz w:val="20"/>
                <w:szCs w:val="20"/>
              </w:rPr>
              <w:t>Всего лесов, в отношении которых проводилось лесоустройство</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 Основные лесообразующие породы</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Хвойные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Cocнa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58029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18917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16058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4554</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10553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9244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2296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9462,2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1878,6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3212,8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2519,5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1795,9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396,6</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164,7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Eль</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4674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3050</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527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562</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676,6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344,5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140,7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Лиcтвeнницa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хвoйныx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62717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3354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21979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1678</w:t>
            </w:r>
            <w:r w:rsidRPr="00B97688">
              <w:rPr>
                <w:rFonts w:ascii="Times New Roman" w:eastAsia="Times New Roman" w:hAnsi="Times New Roman" w:cs="Times New Roman"/>
                <w:sz w:val="20"/>
                <w:szCs w:val="20"/>
              </w:rPr>
              <w:lastRenderedPageBreak/>
              <w:t>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5083</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1079</w:t>
            </w:r>
            <w:r w:rsidRPr="00B97688">
              <w:rPr>
                <w:rFonts w:ascii="Times New Roman" w:eastAsia="Times New Roman" w:hAnsi="Times New Roman" w:cs="Times New Roman"/>
                <w:sz w:val="20"/>
                <w:szCs w:val="20"/>
              </w:rPr>
              <w:lastRenderedPageBreak/>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9806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233</w:t>
            </w:r>
            <w:r w:rsidRPr="00B97688">
              <w:rPr>
                <w:rFonts w:ascii="Times New Roman" w:eastAsia="Times New Roman" w:hAnsi="Times New Roman" w:cs="Times New Roman"/>
                <w:sz w:val="20"/>
                <w:szCs w:val="20"/>
              </w:rPr>
              <w:lastRenderedPageBreak/>
              <w:t>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10139,</w:t>
            </w:r>
            <w:r w:rsidRPr="00B97688">
              <w:rPr>
                <w:rFonts w:ascii="Times New Roman" w:eastAsia="Times New Roman" w:hAnsi="Times New Roman" w:cs="Times New Roman"/>
                <w:sz w:val="20"/>
                <w:szCs w:val="20"/>
              </w:rPr>
              <w:lastRenderedPageBreak/>
              <w:t>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58,3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2223,</w:t>
            </w:r>
            <w:r w:rsidRPr="00B97688">
              <w:rPr>
                <w:rFonts w:ascii="Times New Roman" w:eastAsia="Times New Roman" w:hAnsi="Times New Roman" w:cs="Times New Roman"/>
                <w:sz w:val="20"/>
                <w:szCs w:val="20"/>
              </w:rPr>
              <w:lastRenderedPageBreak/>
              <w:t>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3354,1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2572,</w:t>
            </w:r>
            <w:r w:rsidRPr="00B97688">
              <w:rPr>
                <w:rFonts w:ascii="Times New Roman" w:eastAsia="Times New Roman" w:hAnsi="Times New Roman" w:cs="Times New Roman"/>
                <w:sz w:val="20"/>
                <w:szCs w:val="20"/>
              </w:rPr>
              <w:lastRenderedPageBreak/>
              <w:t>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1931,</w:t>
            </w:r>
            <w:r w:rsidRPr="00B97688">
              <w:rPr>
                <w:rFonts w:ascii="Times New Roman" w:eastAsia="Times New Roman" w:hAnsi="Times New Roman" w:cs="Times New Roman"/>
                <w:sz w:val="20"/>
                <w:szCs w:val="20"/>
              </w:rPr>
              <w:lastRenderedPageBreak/>
              <w:t>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404,7</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180,</w:t>
            </w:r>
            <w:r w:rsidRPr="00B97688">
              <w:rPr>
                <w:rFonts w:ascii="Times New Roman" w:eastAsia="Times New Roman" w:hAnsi="Times New Roman" w:cs="Times New Roman"/>
                <w:sz w:val="20"/>
                <w:szCs w:val="20"/>
              </w:rPr>
              <w:lastRenderedPageBreak/>
              <w:t>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62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Твердолиственные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выcoкocтвoльный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Дуб низкocтвoльный</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76</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Вяз и другие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r>
      <w:tr w:rsidR="00B97688" w:rsidRPr="00B97688" w:rsidTr="00B97688">
        <w:trPr>
          <w:trHeight w:val="227"/>
        </w:trPr>
        <w:tc>
          <w:tcPr>
            <w:tcW w:w="74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твepдoлиcтвeнныx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202</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 том числе низкоствольных</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46,8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6,3</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Мягколиственные</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Бepeзa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84799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14521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1257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53679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6888</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8454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8532,0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119,1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5589,9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1244,1</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1533,2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364,2</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213,9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Ocинa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6658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1969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2199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2065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1117</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1174,4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6,5</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298,5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482,3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47</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Oльxa сepaя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Ольxa чepнaя</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7830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27</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5649</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401</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744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186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985,6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735,6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80,6</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160,3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Липa</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106</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266</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98,1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0,6</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14,9</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37,9</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Ивы дpeвoвидныe</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109</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11,8</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0,3</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55</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Итoгo мягкoлиcтвeнныx</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99969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15865</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1422</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61481</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9647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11554</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3640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10811,4</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133,6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54,2</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6644,4</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1728,7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2250,5</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708,1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264,9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основным лесообразующим породам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163136</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19219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23425</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78470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20497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21024,1</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191,9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2281,0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10025,7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4214,2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1119,1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446,7</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48</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 Кустарники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lastRenderedPageBreak/>
              <w:t>Ивы кустарниковые (тальники)</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Итого по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307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283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24</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3,8</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0,0</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3,9</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w:t>
            </w:r>
          </w:p>
        </w:tc>
      </w:tr>
      <w:tr w:rsidR="00B97688" w:rsidRPr="00B97688" w:rsidTr="00B97688">
        <w:trPr>
          <w:trHeight w:val="227"/>
        </w:trPr>
        <w:tc>
          <w:tcPr>
            <w:tcW w:w="740" w:type="pct"/>
            <w:shd w:val="clear" w:color="auto" w:fill="auto"/>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Всего по древесным породам и кустарникам</w:t>
            </w:r>
          </w:p>
        </w:tc>
        <w:tc>
          <w:tcPr>
            <w:tcW w:w="14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p>
        </w:tc>
        <w:tc>
          <w:tcPr>
            <w:tcW w:w="25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163443</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19502</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23449</w:t>
            </w:r>
          </w:p>
        </w:tc>
        <w:tc>
          <w:tcPr>
            <w:tcW w:w="229"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78470</w:t>
            </w:r>
          </w:p>
        </w:tc>
        <w:tc>
          <w:tcPr>
            <w:tcW w:w="330"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5300</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20497</w:t>
            </w:r>
          </w:p>
        </w:tc>
        <w:tc>
          <w:tcPr>
            <w:tcW w:w="228"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21525</w:t>
            </w:r>
          </w:p>
        </w:tc>
        <w:tc>
          <w:tcPr>
            <w:tcW w:w="197"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6019</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21028,0</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195,7</w:t>
            </w:r>
          </w:p>
        </w:tc>
        <w:tc>
          <w:tcPr>
            <w:tcW w:w="24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2281,1</w:t>
            </w:r>
          </w:p>
        </w:tc>
        <w:tc>
          <w:tcPr>
            <w:tcW w:w="275"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10025,7</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4311,3</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4214,2</w:t>
            </w:r>
          </w:p>
        </w:tc>
        <w:tc>
          <w:tcPr>
            <w:tcW w:w="244"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1119,1</w:t>
            </w:r>
          </w:p>
        </w:tc>
        <w:tc>
          <w:tcPr>
            <w:tcW w:w="213"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450,6</w:t>
            </w:r>
          </w:p>
        </w:tc>
        <w:tc>
          <w:tcPr>
            <w:tcW w:w="166" w:type="pct"/>
            <w:shd w:val="clear" w:color="auto" w:fill="auto"/>
            <w:noWrap/>
            <w:vAlign w:val="center"/>
            <w:hideMark/>
          </w:tcPr>
          <w:p w:rsidR="00B97688" w:rsidRPr="00B97688" w:rsidRDefault="00B97688" w:rsidP="00B97688">
            <w:pPr>
              <w:spacing w:after="0" w:line="240" w:lineRule="auto"/>
              <w:jc w:val="center"/>
              <w:rPr>
                <w:rFonts w:ascii="Times New Roman" w:eastAsia="Times New Roman" w:hAnsi="Times New Roman" w:cs="Times New Roman"/>
                <w:sz w:val="20"/>
                <w:szCs w:val="20"/>
              </w:rPr>
            </w:pPr>
            <w:r w:rsidRPr="00B97688">
              <w:rPr>
                <w:rFonts w:ascii="Times New Roman" w:eastAsia="Times New Roman" w:hAnsi="Times New Roman" w:cs="Times New Roman"/>
                <w:sz w:val="20"/>
                <w:szCs w:val="20"/>
              </w:rPr>
              <w:t>0</w:t>
            </w:r>
          </w:p>
        </w:tc>
      </w:tr>
    </w:tbl>
    <w:p w:rsidR="00461820" w:rsidRPr="005E1440" w:rsidRDefault="00461820" w:rsidP="00EF7A66">
      <w:pPr>
        <w:spacing w:after="0" w:line="360" w:lineRule="auto"/>
        <w:ind w:firstLine="709"/>
        <w:jc w:val="both"/>
        <w:rPr>
          <w:rFonts w:ascii="Times New Roman" w:hAnsi="Times New Roman" w:cs="Times New Roman"/>
          <w:sz w:val="28"/>
          <w:szCs w:val="28"/>
        </w:rPr>
      </w:pPr>
    </w:p>
    <w:p w:rsidR="00461820" w:rsidRPr="005E1440" w:rsidRDefault="00AA2D85"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Вышеуказанные показатели приведены на основании материалов лесного реестра (Форма № 2-ГЛР) только в отношении лесов, в которых проводилось лесоустройство. По состоянию на 01.01.2018 год материалы таксации лесов бывших земель сельхозформирований не были введены в действие. Поэтому уточненных данных по форме 2-ГЛР на сегодняшний момент не имеется. </w:t>
      </w:r>
    </w:p>
    <w:p w:rsidR="00461820" w:rsidRDefault="00461820" w:rsidP="00EF7A66">
      <w:pPr>
        <w:spacing w:after="0" w:line="360" w:lineRule="auto"/>
        <w:ind w:firstLine="709"/>
        <w:jc w:val="both"/>
        <w:rPr>
          <w:rFonts w:ascii="Times New Roman" w:hAnsi="Times New Roman" w:cs="Times New Roman"/>
          <w:sz w:val="28"/>
          <w:szCs w:val="28"/>
        </w:rPr>
      </w:pPr>
    </w:p>
    <w:p w:rsidR="00B97688" w:rsidRDefault="00B97688" w:rsidP="00EF7A66">
      <w:pPr>
        <w:spacing w:after="0" w:line="360" w:lineRule="auto"/>
        <w:ind w:firstLine="709"/>
        <w:jc w:val="both"/>
        <w:rPr>
          <w:rFonts w:ascii="Times New Roman" w:hAnsi="Times New Roman" w:cs="Times New Roman"/>
          <w:sz w:val="28"/>
          <w:szCs w:val="28"/>
        </w:rPr>
      </w:pPr>
    </w:p>
    <w:p w:rsidR="003C3D1C" w:rsidRPr="005E1440" w:rsidRDefault="003C3D1C" w:rsidP="00EF7A66">
      <w:pPr>
        <w:spacing w:after="0" w:line="360" w:lineRule="auto"/>
        <w:ind w:firstLine="709"/>
        <w:jc w:val="both"/>
        <w:rPr>
          <w:rFonts w:ascii="Times New Roman" w:hAnsi="Times New Roman" w:cs="Times New Roman"/>
          <w:sz w:val="28"/>
          <w:szCs w:val="28"/>
        </w:rPr>
      </w:pPr>
    </w:p>
    <w:p w:rsidR="00461820" w:rsidRPr="005E1440" w:rsidRDefault="00EF7A66" w:rsidP="00461820">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2.8.  Динамика распределения площади лесов по группам древесных пород и</w:t>
      </w:r>
      <w:r w:rsidR="00461820"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группам  возраста  за  период  действия  предыдущего лесного плана </w:t>
      </w:r>
      <w:r w:rsidR="005E7465" w:rsidRPr="005E1440">
        <w:rPr>
          <w:rFonts w:ascii="Times New Roman" w:hAnsi="Times New Roman" w:cs="Times New Roman"/>
          <w:b/>
          <w:sz w:val="28"/>
          <w:szCs w:val="28"/>
        </w:rPr>
        <w:t>Республики Марий Эл</w:t>
      </w:r>
    </w:p>
    <w:p w:rsidR="00461820" w:rsidRPr="005E1440" w:rsidRDefault="00461820" w:rsidP="00EF7A66">
      <w:pPr>
        <w:spacing w:after="0" w:line="360" w:lineRule="auto"/>
        <w:ind w:firstLine="709"/>
        <w:jc w:val="both"/>
        <w:rPr>
          <w:rFonts w:ascii="Times New Roman" w:hAnsi="Times New Roman" w:cs="Times New Roman"/>
          <w:sz w:val="28"/>
          <w:szCs w:val="28"/>
        </w:rPr>
      </w:pPr>
    </w:p>
    <w:p w:rsidR="005E7465" w:rsidRPr="005E1440" w:rsidRDefault="005E7465" w:rsidP="005E7465">
      <w:pPr>
        <w:pStyle w:val="ConsPlusNormal"/>
        <w:jc w:val="right"/>
        <w:rPr>
          <w:rFonts w:ascii="Times New Roman" w:hAnsi="Times New Roman" w:cs="Times New Roman"/>
          <w:sz w:val="28"/>
          <w:szCs w:val="28"/>
        </w:rPr>
      </w:pPr>
      <w:r w:rsidRPr="005E1440">
        <w:rPr>
          <w:rFonts w:ascii="Times New Roman" w:hAnsi="Times New Roman" w:cs="Times New Roman"/>
          <w:sz w:val="28"/>
          <w:szCs w:val="28"/>
        </w:rPr>
        <w:t>Таблица 13</w:t>
      </w:r>
    </w:p>
    <w:p w:rsidR="005E7465" w:rsidRPr="005E1440" w:rsidRDefault="005E7465" w:rsidP="005E7465">
      <w:pPr>
        <w:pStyle w:val="ConsPlusNormal"/>
        <w:ind w:firstLine="540"/>
        <w:jc w:val="both"/>
        <w:rPr>
          <w:rFonts w:ascii="Times New Roman" w:hAnsi="Times New Roman" w:cs="Times New Roman"/>
          <w:sz w:val="28"/>
          <w:szCs w:val="28"/>
        </w:rPr>
      </w:pPr>
    </w:p>
    <w:p w:rsidR="005E7465" w:rsidRPr="005E1440" w:rsidRDefault="005E7465" w:rsidP="005E7465">
      <w:pPr>
        <w:pStyle w:val="ConsPlusNormal"/>
        <w:jc w:val="center"/>
        <w:rPr>
          <w:rFonts w:ascii="Times New Roman" w:hAnsi="Times New Roman" w:cs="Times New Roman"/>
          <w:sz w:val="28"/>
          <w:szCs w:val="28"/>
        </w:rPr>
      </w:pPr>
      <w:bookmarkStart w:id="12" w:name="Par2129"/>
      <w:bookmarkEnd w:id="12"/>
      <w:r w:rsidRPr="005E1440">
        <w:rPr>
          <w:rFonts w:ascii="Times New Roman" w:hAnsi="Times New Roman" w:cs="Times New Roman"/>
          <w:sz w:val="28"/>
          <w:szCs w:val="28"/>
        </w:rPr>
        <w:t>Динамика распределения площади лесов по группам древесных пород и группам возраста за период действия предыдущего лесного плана Республики Марий Эл</w:t>
      </w:r>
    </w:p>
    <w:p w:rsidR="005E7465" w:rsidRPr="005E1440" w:rsidRDefault="005E7465" w:rsidP="005E7465">
      <w:pPr>
        <w:pStyle w:val="ConsPlusNormal"/>
        <w:ind w:firstLine="540"/>
        <w:jc w:val="both"/>
      </w:pPr>
    </w:p>
    <w:p w:rsidR="005E7465" w:rsidRPr="005E1440" w:rsidRDefault="005E7465" w:rsidP="005E7465">
      <w:pPr>
        <w:pStyle w:val="ConsPlusNormal"/>
        <w:jc w:val="right"/>
        <w:rPr>
          <w:rFonts w:ascii="Times New Roman" w:hAnsi="Times New Roman" w:cs="Times New Roman"/>
        </w:rPr>
      </w:pPr>
      <w:r w:rsidRPr="005E1440">
        <w:rPr>
          <w:rFonts w:ascii="Times New Roman" w:hAnsi="Times New Roman" w:cs="Times New Roman"/>
        </w:rPr>
        <w:t>Площадь - тыс.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939"/>
        <w:gridCol w:w="463"/>
        <w:gridCol w:w="737"/>
        <w:gridCol w:w="1068"/>
        <w:gridCol w:w="972"/>
        <w:gridCol w:w="553"/>
        <w:gridCol w:w="822"/>
        <w:gridCol w:w="464"/>
        <w:gridCol w:w="737"/>
        <w:gridCol w:w="1068"/>
        <w:gridCol w:w="972"/>
        <w:gridCol w:w="553"/>
        <w:gridCol w:w="822"/>
        <w:gridCol w:w="464"/>
        <w:gridCol w:w="737"/>
        <w:gridCol w:w="1068"/>
        <w:gridCol w:w="972"/>
        <w:gridCol w:w="553"/>
        <w:gridCol w:w="822"/>
      </w:tblGrid>
      <w:tr w:rsidR="00525AFC" w:rsidRPr="00525AFC" w:rsidTr="00525AFC">
        <w:trPr>
          <w:trHeight w:val="227"/>
          <w:tblHeader/>
        </w:trPr>
        <w:tc>
          <w:tcPr>
            <w:tcW w:w="333" w:type="pct"/>
            <w:vMerge w:val="restar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Наименование лесничества, лесопарка</w:t>
            </w:r>
          </w:p>
        </w:tc>
        <w:tc>
          <w:tcPr>
            <w:tcW w:w="1556" w:type="pct"/>
            <w:gridSpan w:val="6"/>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Хвойные древесные породы</w:t>
            </w:r>
          </w:p>
        </w:tc>
        <w:tc>
          <w:tcPr>
            <w:tcW w:w="1556" w:type="pct"/>
            <w:gridSpan w:val="6"/>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Твердолиственные древесные породы</w:t>
            </w:r>
          </w:p>
        </w:tc>
        <w:tc>
          <w:tcPr>
            <w:tcW w:w="1556" w:type="pct"/>
            <w:gridSpan w:val="6"/>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Мягколиственные древесные породы</w:t>
            </w:r>
          </w:p>
        </w:tc>
      </w:tr>
      <w:tr w:rsidR="00525AFC" w:rsidRPr="00525AFC" w:rsidTr="00525AFC">
        <w:trPr>
          <w:trHeight w:val="227"/>
          <w:tblHeader/>
        </w:trPr>
        <w:tc>
          <w:tcPr>
            <w:tcW w:w="333" w:type="pct"/>
            <w:vMerge/>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p>
        </w:tc>
        <w:tc>
          <w:tcPr>
            <w:tcW w:w="158" w:type="pct"/>
            <w:vMerge w:val="restar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всего</w:t>
            </w:r>
          </w:p>
        </w:tc>
        <w:tc>
          <w:tcPr>
            <w:tcW w:w="1398" w:type="pct"/>
            <w:gridSpan w:val="5"/>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 том числе по группам возраста</w:t>
            </w:r>
          </w:p>
        </w:tc>
        <w:tc>
          <w:tcPr>
            <w:tcW w:w="158" w:type="pct"/>
            <w:vMerge w:val="restar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всего</w:t>
            </w:r>
          </w:p>
        </w:tc>
        <w:tc>
          <w:tcPr>
            <w:tcW w:w="1398" w:type="pct"/>
            <w:gridSpan w:val="5"/>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 том числе по группам возраста</w:t>
            </w:r>
          </w:p>
        </w:tc>
        <w:tc>
          <w:tcPr>
            <w:tcW w:w="158" w:type="pct"/>
            <w:vMerge w:val="restar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всего</w:t>
            </w:r>
          </w:p>
        </w:tc>
        <w:tc>
          <w:tcPr>
            <w:tcW w:w="1398" w:type="pct"/>
            <w:gridSpan w:val="5"/>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в том числе по группам возраста</w:t>
            </w:r>
          </w:p>
        </w:tc>
      </w:tr>
      <w:tr w:rsidR="00525AFC" w:rsidRPr="00525AFC" w:rsidTr="00525AFC">
        <w:trPr>
          <w:trHeight w:val="227"/>
          <w:tblHeader/>
        </w:trPr>
        <w:tc>
          <w:tcPr>
            <w:tcW w:w="333" w:type="pct"/>
            <w:vMerge/>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p>
        </w:tc>
        <w:tc>
          <w:tcPr>
            <w:tcW w:w="158" w:type="pct"/>
            <w:vMerge/>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молодняки</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средневозрастные</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преиспевающие</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спелые</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перестойные</w:t>
            </w:r>
          </w:p>
        </w:tc>
        <w:tc>
          <w:tcPr>
            <w:tcW w:w="158" w:type="pct"/>
            <w:vMerge/>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молодняки</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средневозрастные</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преиспевающие</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спелые</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перестойные</w:t>
            </w:r>
          </w:p>
        </w:tc>
        <w:tc>
          <w:tcPr>
            <w:tcW w:w="158" w:type="pct"/>
            <w:vMerge/>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молодняки</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средневозрастные</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преиспевающие</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спелые</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перестойные</w:t>
            </w:r>
          </w:p>
        </w:tc>
      </w:tr>
      <w:tr w:rsidR="00525AFC" w:rsidRPr="00525AFC" w:rsidTr="00525AFC">
        <w:trPr>
          <w:trHeight w:val="227"/>
          <w:tblHeader/>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2</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3</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4</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5</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6</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7</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8</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9</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10</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11</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12</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14</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15</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16</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17</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18</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b/>
                <w:sz w:val="16"/>
                <w:szCs w:val="16"/>
              </w:rPr>
            </w:pPr>
            <w:r w:rsidRPr="00525AFC">
              <w:rPr>
                <w:rFonts w:ascii="Times New Roman" w:eastAsia="Times New Roman" w:hAnsi="Times New Roman" w:cs="Times New Roman"/>
                <w:b/>
                <w:sz w:val="16"/>
                <w:szCs w:val="16"/>
              </w:rPr>
              <w:t>19</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Алексеевское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8,6</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3,2</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2,6</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0,9</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0,5</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8,5</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2,4</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Волжское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49,5</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9,7</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12,7</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18,5</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7,9</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42,5</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12,1</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12,5</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5,2</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8,6</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4,2</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Звениговское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27,0</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9,0</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10,5</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6,1</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0,6</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27,6</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2,4</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11,6</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6,2</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3,8</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3,6</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Килемарское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35,8</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10,1</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11,1</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9,1</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5,2</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0,5</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112,4</w:t>
            </w:r>
          </w:p>
        </w:tc>
        <w:tc>
          <w:tcPr>
            <w:tcW w:w="24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21,5</w:t>
            </w:r>
          </w:p>
        </w:tc>
        <w:tc>
          <w:tcPr>
            <w:tcW w:w="360"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50,8</w:t>
            </w:r>
          </w:p>
        </w:tc>
        <w:tc>
          <w:tcPr>
            <w:tcW w:w="32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11,2</w:t>
            </w:r>
          </w:p>
        </w:tc>
        <w:tc>
          <w:tcPr>
            <w:tcW w:w="186"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20,0</w:t>
            </w:r>
          </w:p>
        </w:tc>
        <w:tc>
          <w:tcPr>
            <w:tcW w:w="277"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8,9</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Кокшайское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66,5</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17,6</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16,7</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20,8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1,9</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49,1</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7,5</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18,7</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4,8</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Куженерское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13,4</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4,2</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1,9</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3,4</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5,6</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Кужерское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17,4</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3,8</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6,8</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15,8</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2,2</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4,3</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4,7</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2,0</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lastRenderedPageBreak/>
              <w:t>Куярское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36,6</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13,5</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5,9</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6,7</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27,5</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7,3</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1,3</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3,5</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Мари-Турекское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14,2</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3,9</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3,6</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27,9</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4,3</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8,9</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4,7</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3,0</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Моркинское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46,6</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19,6</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15,5</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7,1</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57,4</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9,8</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28,7</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8,5</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2,1</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Новоторъялское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5,1</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0,8</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2,6</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0,5</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Оршанское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9,2</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4,1</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2,4</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5,8</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3,4</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2,4</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0,5</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Параньгинское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4,9</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2,4</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0,9</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17,6</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5,8</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6,1</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2,0</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Пригородное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37,5</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8,7</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5,8</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56,5</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15,7</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10,3</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18,8</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8,6</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Руткинское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39,7</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7,9</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17,2</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8,6</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5,7</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3,4</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0,8</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0,7</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0,3</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30,9</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4,2</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15,3</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6,8</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2,9</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Сернурское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8,7</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3,4</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2,1</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0,4</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Советское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21,0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6,3</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7,6</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5,2</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18,7</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3,5</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3,6</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Юринское</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62,7</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25,3</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16,8</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7,5</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2,3</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0,5</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0,2</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0,1</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0,0</w:t>
            </w:r>
          </w:p>
        </w:tc>
        <w:tc>
          <w:tcPr>
            <w:tcW w:w="158"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100,0</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17,3</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61,5</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9,6</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7,9</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3,6</w:t>
            </w:r>
          </w:p>
        </w:tc>
      </w:tr>
      <w:tr w:rsidR="00525AFC" w:rsidRPr="00525AFC" w:rsidTr="00525AFC">
        <w:trPr>
          <w:trHeight w:val="227"/>
        </w:trPr>
        <w:tc>
          <w:tcPr>
            <w:tcW w:w="333" w:type="pct"/>
            <w:shd w:val="clear" w:color="auto" w:fill="auto"/>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ВСЕГО</w:t>
            </w:r>
          </w:p>
        </w:tc>
        <w:tc>
          <w:tcPr>
            <w:tcW w:w="15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504,4</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153,6</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155,0</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125,4</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63,5</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6,9</w:t>
            </w:r>
          </w:p>
        </w:tc>
        <w:tc>
          <w:tcPr>
            <w:tcW w:w="15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8,8</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1,5</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2,1</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1,4</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2,7</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w:t>
            </w:r>
          </w:p>
        </w:tc>
        <w:tc>
          <w:tcPr>
            <w:tcW w:w="15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624,3</w:t>
            </w:r>
          </w:p>
        </w:tc>
        <w:tc>
          <w:tcPr>
            <w:tcW w:w="24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105,0</w:t>
            </w:r>
          </w:p>
        </w:tc>
        <w:tc>
          <w:tcPr>
            <w:tcW w:w="360"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263,5</w:t>
            </w:r>
          </w:p>
        </w:tc>
        <w:tc>
          <w:tcPr>
            <w:tcW w:w="328"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82,8</w:t>
            </w:r>
          </w:p>
        </w:tc>
        <w:tc>
          <w:tcPr>
            <w:tcW w:w="186"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119,4</w:t>
            </w:r>
          </w:p>
        </w:tc>
        <w:tc>
          <w:tcPr>
            <w:tcW w:w="277" w:type="pct"/>
            <w:shd w:val="clear" w:color="auto" w:fill="auto"/>
            <w:noWrap/>
            <w:vAlign w:val="center"/>
            <w:hideMark/>
          </w:tcPr>
          <w:p w:rsidR="00525AFC" w:rsidRPr="00525AFC" w:rsidRDefault="00525AFC" w:rsidP="00525AFC">
            <w:pPr>
              <w:spacing w:after="0" w:line="240" w:lineRule="auto"/>
              <w:jc w:val="center"/>
              <w:rPr>
                <w:rFonts w:ascii="Times New Roman" w:eastAsia="Times New Roman" w:hAnsi="Times New Roman" w:cs="Times New Roman"/>
                <w:sz w:val="16"/>
                <w:szCs w:val="16"/>
              </w:rPr>
            </w:pPr>
            <w:r w:rsidRPr="00525AFC">
              <w:rPr>
                <w:rFonts w:ascii="Times New Roman" w:eastAsia="Times New Roman" w:hAnsi="Times New Roman" w:cs="Times New Roman"/>
                <w:sz w:val="16"/>
                <w:szCs w:val="16"/>
              </w:rPr>
              <w:t>53,5</w:t>
            </w:r>
          </w:p>
        </w:tc>
      </w:tr>
    </w:tbl>
    <w:p w:rsidR="00461820" w:rsidRPr="005E1440" w:rsidRDefault="00461820" w:rsidP="00EF7A66">
      <w:pPr>
        <w:spacing w:after="0" w:line="360" w:lineRule="auto"/>
        <w:ind w:firstLine="709"/>
        <w:jc w:val="both"/>
        <w:rPr>
          <w:rFonts w:ascii="Times New Roman" w:hAnsi="Times New Roman" w:cs="Times New Roman"/>
          <w:sz w:val="28"/>
          <w:szCs w:val="28"/>
        </w:rPr>
      </w:pPr>
    </w:p>
    <w:p w:rsidR="00EF7A66" w:rsidRPr="005E1440" w:rsidRDefault="00EF7A66" w:rsidP="005E7465">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2.9. Информация об изменении площади лесов по полнотам, классам бонитета в разрезе групп возраста за период действия предыдущего лесного плана </w:t>
      </w:r>
      <w:r w:rsidR="005E7465" w:rsidRPr="005E1440">
        <w:rPr>
          <w:rFonts w:ascii="Times New Roman" w:hAnsi="Times New Roman" w:cs="Times New Roman"/>
          <w:b/>
          <w:sz w:val="28"/>
          <w:szCs w:val="28"/>
        </w:rPr>
        <w:t>Республики Марий Эл</w:t>
      </w:r>
    </w:p>
    <w:p w:rsidR="005E7465" w:rsidRDefault="005E7465" w:rsidP="00EF7A66">
      <w:pPr>
        <w:spacing w:after="0" w:line="360" w:lineRule="auto"/>
        <w:ind w:firstLine="709"/>
        <w:jc w:val="both"/>
        <w:rPr>
          <w:rFonts w:ascii="Times New Roman" w:hAnsi="Times New Roman" w:cs="Times New Roman"/>
          <w:sz w:val="28"/>
          <w:szCs w:val="28"/>
        </w:rPr>
      </w:pPr>
    </w:p>
    <w:p w:rsidR="005E7465" w:rsidRDefault="00DD0681" w:rsidP="00EF7A66">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Для сбора информации об изменении площади лесов по полнотам и классам бонитета в разрезе групп возраста были проанализированы сведения форм учета № 5-ГЛР по состоянию на 01.01.20</w:t>
      </w:r>
      <w:r>
        <w:rPr>
          <w:rFonts w:ascii="Times New Roman" w:hAnsi="Times New Roman" w:cs="Times New Roman"/>
          <w:sz w:val="28"/>
          <w:szCs w:val="28"/>
        </w:rPr>
        <w:t>09</w:t>
      </w:r>
      <w:r w:rsidRPr="00DD0681">
        <w:rPr>
          <w:rFonts w:ascii="Times New Roman" w:hAnsi="Times New Roman" w:cs="Times New Roman"/>
          <w:sz w:val="28"/>
          <w:szCs w:val="28"/>
        </w:rPr>
        <w:t xml:space="preserve"> и на 01.01.2018.</w:t>
      </w:r>
    </w:p>
    <w:p w:rsidR="00DD0681" w:rsidRDefault="00DD0681" w:rsidP="00EF7A66">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В целом за период действия предыдущего лесного плана значительных изменений по полнотам и классам бонитета в разрезе групп возраста не произошло, динамика и структура распределений зависимости «группа возраста-площадь-бонитет» и «группа возраста-площадь-полнота» не нарушены.</w:t>
      </w:r>
    </w:p>
    <w:p w:rsidR="00DD0681" w:rsidRPr="005E1440" w:rsidRDefault="00DD0681" w:rsidP="00EF7A66">
      <w:pPr>
        <w:spacing w:after="0" w:line="360" w:lineRule="auto"/>
        <w:ind w:firstLine="709"/>
        <w:jc w:val="both"/>
        <w:rPr>
          <w:rFonts w:ascii="Times New Roman" w:hAnsi="Times New Roman" w:cs="Times New Roman"/>
          <w:sz w:val="28"/>
          <w:szCs w:val="28"/>
        </w:rPr>
      </w:pPr>
    </w:p>
    <w:p w:rsidR="00EF7A66" w:rsidRPr="005E1440" w:rsidRDefault="00EF7A66" w:rsidP="005E7465">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2.10.</w:t>
      </w:r>
      <w:r w:rsidR="005E7465"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Информация об изменении таксационных характеристик лесных</w:t>
      </w:r>
      <w:r w:rsidR="005E7465" w:rsidRPr="005E1440">
        <w:rPr>
          <w:rFonts w:ascii="Times New Roman" w:hAnsi="Times New Roman" w:cs="Times New Roman"/>
          <w:b/>
          <w:sz w:val="28"/>
          <w:szCs w:val="28"/>
        </w:rPr>
        <w:t xml:space="preserve"> насаждений по лесничествам</w:t>
      </w:r>
    </w:p>
    <w:p w:rsidR="005E7465" w:rsidRPr="005E1440" w:rsidRDefault="005E7465" w:rsidP="00EF7A66">
      <w:pPr>
        <w:spacing w:after="0" w:line="360" w:lineRule="auto"/>
        <w:ind w:firstLine="709"/>
        <w:jc w:val="both"/>
        <w:rPr>
          <w:rFonts w:ascii="Times New Roman" w:hAnsi="Times New Roman" w:cs="Times New Roman"/>
          <w:sz w:val="28"/>
          <w:szCs w:val="28"/>
        </w:rPr>
      </w:pPr>
    </w:p>
    <w:p w:rsidR="005E7465" w:rsidRPr="005E1440" w:rsidRDefault="005E7465" w:rsidP="005E7465">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14</w:t>
      </w:r>
    </w:p>
    <w:p w:rsidR="005E7465" w:rsidRPr="005E1440" w:rsidRDefault="00870793" w:rsidP="005E7465">
      <w:pPr>
        <w:pStyle w:val="ConsPlusNormal"/>
        <w:spacing w:line="360" w:lineRule="auto"/>
        <w:jc w:val="center"/>
        <w:rPr>
          <w:rFonts w:ascii="Times New Roman" w:hAnsi="Times New Roman" w:cs="Times New Roman"/>
          <w:sz w:val="28"/>
          <w:szCs w:val="28"/>
        </w:rPr>
      </w:pPr>
      <w:bookmarkStart w:id="13" w:name="Par2268"/>
      <w:bookmarkEnd w:id="13"/>
      <w:r w:rsidRPr="005E1440">
        <w:rPr>
          <w:rFonts w:ascii="Times New Roman" w:hAnsi="Times New Roman" w:cs="Times New Roman"/>
          <w:sz w:val="28"/>
          <w:szCs w:val="28"/>
        </w:rPr>
        <w:t>Т</w:t>
      </w:r>
      <w:r w:rsidR="005E7465" w:rsidRPr="005E1440">
        <w:rPr>
          <w:rFonts w:ascii="Times New Roman" w:hAnsi="Times New Roman" w:cs="Times New Roman"/>
          <w:sz w:val="28"/>
          <w:szCs w:val="28"/>
        </w:rPr>
        <w:t>аксаци</w:t>
      </w:r>
      <w:r w:rsidRPr="005E1440">
        <w:rPr>
          <w:rFonts w:ascii="Times New Roman" w:hAnsi="Times New Roman" w:cs="Times New Roman"/>
          <w:sz w:val="28"/>
          <w:szCs w:val="28"/>
        </w:rPr>
        <w:t>онные</w:t>
      </w:r>
      <w:r w:rsidR="005E7465" w:rsidRPr="005E1440">
        <w:rPr>
          <w:rFonts w:ascii="Times New Roman" w:hAnsi="Times New Roman" w:cs="Times New Roman"/>
          <w:sz w:val="28"/>
          <w:szCs w:val="28"/>
        </w:rPr>
        <w:t xml:space="preserve"> характеристик</w:t>
      </w:r>
      <w:r w:rsidRPr="005E1440">
        <w:rPr>
          <w:rFonts w:ascii="Times New Roman" w:hAnsi="Times New Roman" w:cs="Times New Roman"/>
          <w:sz w:val="28"/>
          <w:szCs w:val="28"/>
        </w:rPr>
        <w:t>и</w:t>
      </w:r>
      <w:r w:rsidR="005E7465" w:rsidRPr="005E1440">
        <w:rPr>
          <w:rFonts w:ascii="Times New Roman" w:hAnsi="Times New Roman" w:cs="Times New Roman"/>
          <w:sz w:val="28"/>
          <w:szCs w:val="28"/>
        </w:rPr>
        <w:t xml:space="preserve"> лесных насаждений по лесничествам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190"/>
        <w:gridCol w:w="1062"/>
        <w:gridCol w:w="1109"/>
        <w:gridCol w:w="1606"/>
        <w:gridCol w:w="1887"/>
        <w:gridCol w:w="1408"/>
        <w:gridCol w:w="2176"/>
        <w:gridCol w:w="1304"/>
      </w:tblGrid>
      <w:tr w:rsidR="00FF2705" w:rsidRPr="005E1440" w:rsidTr="00FF2705">
        <w:trPr>
          <w:trHeight w:val="227"/>
          <w:tblHeader/>
        </w:trPr>
        <w:tc>
          <w:tcPr>
            <w:tcW w:w="1029"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 xml:space="preserve">Наименование лесничества, лесопарка </w:t>
            </w:r>
          </w:p>
        </w:tc>
        <w:tc>
          <w:tcPr>
            <w:tcW w:w="402"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Покрытая лесом площадь</w:t>
            </w:r>
          </w:p>
        </w:tc>
        <w:tc>
          <w:tcPr>
            <w:tcW w:w="359"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возраст, лет</w:t>
            </w:r>
          </w:p>
        </w:tc>
        <w:tc>
          <w:tcPr>
            <w:tcW w:w="375"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класс бонитета</w:t>
            </w:r>
          </w:p>
        </w:tc>
        <w:tc>
          <w:tcPr>
            <w:tcW w:w="543"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Средняя относительная полнота</w:t>
            </w:r>
          </w:p>
        </w:tc>
        <w:tc>
          <w:tcPr>
            <w:tcW w:w="1114" w:type="pct"/>
            <w:gridSpan w:val="2"/>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запас насаждений на 1 га, м</w:t>
            </w:r>
            <w:r w:rsidRPr="005E1440">
              <w:rPr>
                <w:rFonts w:ascii="Times New Roman" w:eastAsia="Times New Roman" w:hAnsi="Times New Roman" w:cs="Times New Roman"/>
                <w:b/>
                <w:sz w:val="20"/>
                <w:szCs w:val="20"/>
                <w:vertAlign w:val="superscript"/>
              </w:rPr>
              <w:t>3</w:t>
            </w:r>
          </w:p>
        </w:tc>
        <w:tc>
          <w:tcPr>
            <w:tcW w:w="736"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прирост по запасу на 1 га покрытых лесной растительностью земель, м</w:t>
            </w:r>
            <w:r w:rsidRPr="005E1440">
              <w:rPr>
                <w:rFonts w:ascii="Times New Roman" w:eastAsia="Times New Roman" w:hAnsi="Times New Roman" w:cs="Times New Roman"/>
                <w:b/>
                <w:sz w:val="20"/>
                <w:szCs w:val="20"/>
                <w:vertAlign w:val="superscript"/>
              </w:rPr>
              <w:t>3</w:t>
            </w:r>
          </w:p>
        </w:tc>
        <w:tc>
          <w:tcPr>
            <w:tcW w:w="441" w:type="pct"/>
            <w:vMerge w:val="restar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Состав насаждений</w:t>
            </w:r>
          </w:p>
        </w:tc>
      </w:tr>
      <w:tr w:rsidR="00FF2705" w:rsidRPr="005E1440" w:rsidTr="00FF2705">
        <w:trPr>
          <w:trHeight w:val="227"/>
          <w:tblHeader/>
        </w:trPr>
        <w:tc>
          <w:tcPr>
            <w:tcW w:w="1029"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u w:val="single"/>
              </w:rPr>
            </w:pPr>
          </w:p>
        </w:tc>
        <w:tc>
          <w:tcPr>
            <w:tcW w:w="402"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c>
          <w:tcPr>
            <w:tcW w:w="359"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c>
          <w:tcPr>
            <w:tcW w:w="375"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c>
          <w:tcPr>
            <w:tcW w:w="543"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c>
          <w:tcPr>
            <w:tcW w:w="638"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земель, покрытых лесной растительностью</w:t>
            </w:r>
          </w:p>
        </w:tc>
        <w:tc>
          <w:tcPr>
            <w:tcW w:w="476"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спелых и перестойных</w:t>
            </w:r>
          </w:p>
        </w:tc>
        <w:tc>
          <w:tcPr>
            <w:tcW w:w="736"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c>
          <w:tcPr>
            <w:tcW w:w="441" w:type="pct"/>
            <w:vMerge/>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p>
        </w:tc>
      </w:tr>
      <w:tr w:rsidR="00FF2705" w:rsidRPr="005E1440" w:rsidTr="00FF2705">
        <w:trPr>
          <w:trHeight w:val="227"/>
          <w:tblHeader/>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35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375"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543"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638"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476"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736"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441"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Алексеевское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22,0</w:t>
            </w:r>
          </w:p>
        </w:tc>
        <w:tc>
          <w:tcPr>
            <w:tcW w:w="35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56,1</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0,66</w:t>
            </w:r>
          </w:p>
        </w:tc>
        <w:tc>
          <w:tcPr>
            <w:tcW w:w="638"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179</w:t>
            </w:r>
          </w:p>
        </w:tc>
        <w:tc>
          <w:tcPr>
            <w:tcW w:w="476"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236</w:t>
            </w:r>
          </w:p>
        </w:tc>
        <w:tc>
          <w:tcPr>
            <w:tcW w:w="736"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w:t>
            </w:r>
          </w:p>
        </w:tc>
        <w:tc>
          <w:tcPr>
            <w:tcW w:w="441"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Волжское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92,5</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56,2</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0,66</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167</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231</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Звениговское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59,5</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54,3</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0,66</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Килемарское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148,5</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Кокшайское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116,4</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57</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0,64</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155</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204</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Куженерское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26,8</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49,6</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0,63</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157</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205</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Кужерское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33,1</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56,9</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0,65</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161</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193</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Куярское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63,9</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0,63</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170</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235</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Мари-Турекское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48,0</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54,5</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0,67</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187</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241</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3,5</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Моркинское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104,7</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0,66</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173</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225</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Новоторъялское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11,3</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50,4</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0,64</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172</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191</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Оршанское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25,0</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51,5</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0,65</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168</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210</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3,6</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Параньгинское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22,5</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47,6</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0,65</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207</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Пригородное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94,8</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59,9</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0,64</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172</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216</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Руткинское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81,6</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61,5</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0,67</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179</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218</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Сернурское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13,7</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48,3</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0,62</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164</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204</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Советское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53,3</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0,65</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164</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193</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Юринское</w:t>
            </w:r>
          </w:p>
        </w:tc>
        <w:tc>
          <w:tcPr>
            <w:tcW w:w="402" w:type="pct"/>
            <w:shd w:val="clear" w:color="auto" w:fill="auto"/>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163,5</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50,3</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0,64</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136</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197</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r w:rsidR="00FF2705" w:rsidRPr="005E1440" w:rsidTr="00FF2705">
        <w:trPr>
          <w:trHeight w:val="227"/>
        </w:trPr>
        <w:tc>
          <w:tcPr>
            <w:tcW w:w="102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Итого по Республике Марий Эл</w:t>
            </w:r>
          </w:p>
        </w:tc>
        <w:tc>
          <w:tcPr>
            <w:tcW w:w="402"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1168,8</w:t>
            </w:r>
          </w:p>
        </w:tc>
        <w:tc>
          <w:tcPr>
            <w:tcW w:w="359"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54,1</w:t>
            </w:r>
          </w:p>
        </w:tc>
        <w:tc>
          <w:tcPr>
            <w:tcW w:w="375"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II</w:t>
            </w:r>
          </w:p>
        </w:tc>
        <w:tc>
          <w:tcPr>
            <w:tcW w:w="543"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0,65</w:t>
            </w:r>
          </w:p>
        </w:tc>
        <w:tc>
          <w:tcPr>
            <w:tcW w:w="638"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167</w:t>
            </w:r>
          </w:p>
        </w:tc>
        <w:tc>
          <w:tcPr>
            <w:tcW w:w="47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213</w:t>
            </w:r>
          </w:p>
        </w:tc>
        <w:tc>
          <w:tcPr>
            <w:tcW w:w="736"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w:t>
            </w:r>
          </w:p>
        </w:tc>
        <w:tc>
          <w:tcPr>
            <w:tcW w:w="441" w:type="pct"/>
            <w:shd w:val="clear" w:color="auto" w:fill="auto"/>
            <w:noWrap/>
            <w:vAlign w:val="center"/>
            <w:hideMark/>
          </w:tcPr>
          <w:p w:rsidR="00FF2705" w:rsidRPr="005E1440" w:rsidRDefault="00FF2705" w:rsidP="00FF2705">
            <w:pPr>
              <w:spacing w:after="0" w:line="240" w:lineRule="auto"/>
              <w:jc w:val="center"/>
              <w:rPr>
                <w:rFonts w:ascii="Times New Roman" w:eastAsia="Times New Roman" w:hAnsi="Times New Roman" w:cs="Times New Roman"/>
                <w:sz w:val="20"/>
                <w:szCs w:val="20"/>
              </w:rPr>
            </w:pPr>
          </w:p>
        </w:tc>
      </w:tr>
    </w:tbl>
    <w:p w:rsidR="005E7465"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5E7465" w:rsidRPr="005E1440" w:rsidRDefault="005E7465" w:rsidP="00EF7A66">
      <w:pPr>
        <w:spacing w:after="0" w:line="360" w:lineRule="auto"/>
        <w:ind w:firstLine="709"/>
        <w:jc w:val="both"/>
        <w:rPr>
          <w:rFonts w:ascii="Times New Roman" w:hAnsi="Times New Roman" w:cs="Times New Roman"/>
          <w:sz w:val="28"/>
          <w:szCs w:val="28"/>
        </w:rPr>
      </w:pPr>
    </w:p>
    <w:p w:rsidR="005E7465" w:rsidRPr="005E1440" w:rsidRDefault="005E7465" w:rsidP="00EF7A66">
      <w:pPr>
        <w:spacing w:after="0" w:line="360" w:lineRule="auto"/>
        <w:ind w:firstLine="709"/>
        <w:jc w:val="both"/>
        <w:rPr>
          <w:rFonts w:ascii="Times New Roman" w:hAnsi="Times New Roman" w:cs="Times New Roman"/>
          <w:sz w:val="28"/>
          <w:szCs w:val="28"/>
        </w:rPr>
      </w:pPr>
    </w:p>
    <w:p w:rsidR="005E7465" w:rsidRPr="005E1440" w:rsidRDefault="005E746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FF2705" w:rsidRPr="005E1440" w:rsidRDefault="00FF2705" w:rsidP="00EF7A66">
      <w:pPr>
        <w:spacing w:after="0" w:line="360" w:lineRule="auto"/>
        <w:ind w:firstLine="709"/>
        <w:jc w:val="both"/>
        <w:rPr>
          <w:rFonts w:ascii="Times New Roman" w:hAnsi="Times New Roman" w:cs="Times New Roman"/>
          <w:sz w:val="28"/>
          <w:szCs w:val="28"/>
        </w:rPr>
      </w:pPr>
    </w:p>
    <w:p w:rsidR="005E7465" w:rsidRPr="005E1440" w:rsidRDefault="00EF7A66" w:rsidP="005E7465">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2.11. </w:t>
      </w:r>
      <w:r w:rsidR="005E7465" w:rsidRPr="005E1440">
        <w:rPr>
          <w:rFonts w:ascii="Times New Roman" w:hAnsi="Times New Roman" w:cs="Times New Roman"/>
          <w:b/>
          <w:sz w:val="28"/>
          <w:szCs w:val="28"/>
        </w:rPr>
        <w:t>Информация об изменении площади лесов от воздействия различных природных и антропогенных факторов, а также санитарного и лесопатологического состояния лесов, за период действия предыдущего лесного плана субъекта Республики Марий Эл</w:t>
      </w:r>
    </w:p>
    <w:p w:rsidR="00EF7A66" w:rsidRPr="005E1440" w:rsidRDefault="005E7465" w:rsidP="005E746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5E7465" w:rsidRPr="005E1440" w:rsidRDefault="005E7465" w:rsidP="005E7465">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15</w:t>
      </w:r>
    </w:p>
    <w:p w:rsidR="005E7465" w:rsidRPr="005E1440" w:rsidRDefault="005E7465" w:rsidP="005E7465">
      <w:pPr>
        <w:pStyle w:val="ConsPlusNormal"/>
        <w:spacing w:line="360" w:lineRule="auto"/>
        <w:jc w:val="center"/>
        <w:rPr>
          <w:rFonts w:ascii="Times New Roman" w:hAnsi="Times New Roman" w:cs="Times New Roman"/>
          <w:sz w:val="28"/>
          <w:szCs w:val="28"/>
        </w:rPr>
      </w:pPr>
      <w:bookmarkStart w:id="14" w:name="Par2313"/>
      <w:bookmarkEnd w:id="14"/>
      <w:r w:rsidRPr="005E1440">
        <w:rPr>
          <w:rFonts w:ascii="Times New Roman" w:hAnsi="Times New Roman" w:cs="Times New Roman"/>
          <w:sz w:val="28"/>
          <w:szCs w:val="28"/>
        </w:rPr>
        <w:t>Причины ослабления, деградации и гибели лесов за период действия предыдущего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3024"/>
        <w:gridCol w:w="2857"/>
        <w:gridCol w:w="1446"/>
        <w:gridCol w:w="1550"/>
        <w:gridCol w:w="1529"/>
        <w:gridCol w:w="2857"/>
        <w:gridCol w:w="1523"/>
      </w:tblGrid>
      <w:tr w:rsidR="001A2D91" w:rsidRPr="001A2D91" w:rsidTr="001A2D91">
        <w:trPr>
          <w:trHeight w:val="227"/>
        </w:trPr>
        <w:tc>
          <w:tcPr>
            <w:tcW w:w="1023" w:type="pct"/>
            <w:vMerge w:val="restar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Наименование причин повреждения и гибели лесов</w:t>
            </w:r>
          </w:p>
        </w:tc>
        <w:tc>
          <w:tcPr>
            <w:tcW w:w="2495" w:type="pct"/>
            <w:gridSpan w:val="4"/>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Поврежденные насаждения, га</w:t>
            </w:r>
          </w:p>
        </w:tc>
        <w:tc>
          <w:tcPr>
            <w:tcW w:w="1482" w:type="pct"/>
            <w:gridSpan w:val="2"/>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Погибшие насаждения, га</w:t>
            </w:r>
          </w:p>
        </w:tc>
      </w:tr>
      <w:tr w:rsidR="001A2D91" w:rsidRPr="001A2D91" w:rsidTr="001A2D91">
        <w:trPr>
          <w:trHeight w:val="227"/>
        </w:trPr>
        <w:tc>
          <w:tcPr>
            <w:tcW w:w="1023"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c>
          <w:tcPr>
            <w:tcW w:w="966" w:type="pct"/>
            <w:vMerge w:val="restar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всего за период действия предыдущего лесного плана</w:t>
            </w:r>
          </w:p>
        </w:tc>
        <w:tc>
          <w:tcPr>
            <w:tcW w:w="1013" w:type="pct"/>
            <w:gridSpan w:val="2"/>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в том числе по степени усыхания лесных насаждений</w:t>
            </w:r>
          </w:p>
        </w:tc>
        <w:tc>
          <w:tcPr>
            <w:tcW w:w="517" w:type="pct"/>
            <w:vMerge w:val="restar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с начала текущего года</w:t>
            </w:r>
          </w:p>
        </w:tc>
        <w:tc>
          <w:tcPr>
            <w:tcW w:w="966" w:type="pct"/>
            <w:vMerge w:val="restar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всего за период действия предыдущего лесного плана</w:t>
            </w:r>
          </w:p>
        </w:tc>
        <w:tc>
          <w:tcPr>
            <w:tcW w:w="517" w:type="pct"/>
            <w:vMerge w:val="restar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с начала текущего года</w:t>
            </w:r>
          </w:p>
        </w:tc>
      </w:tr>
      <w:tr w:rsidR="001A2D91" w:rsidRPr="001A2D91" w:rsidTr="001A2D91">
        <w:trPr>
          <w:trHeight w:val="227"/>
        </w:trPr>
        <w:tc>
          <w:tcPr>
            <w:tcW w:w="1023"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c>
          <w:tcPr>
            <w:tcW w:w="966"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10 - 40%</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более 40%</w:t>
            </w:r>
          </w:p>
        </w:tc>
        <w:tc>
          <w:tcPr>
            <w:tcW w:w="517"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c>
          <w:tcPr>
            <w:tcW w:w="966"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c>
          <w:tcPr>
            <w:tcW w:w="517" w:type="pct"/>
            <w:vMerge/>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1</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2</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3</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4</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5</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6</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b/>
                <w:color w:val="000000"/>
                <w:sz w:val="20"/>
                <w:szCs w:val="20"/>
              </w:rPr>
            </w:pPr>
            <w:r w:rsidRPr="001A2D91">
              <w:rPr>
                <w:rFonts w:ascii="Times New Roman" w:eastAsia="Times New Roman" w:hAnsi="Times New Roman" w:cs="Times New Roman"/>
                <w:b/>
                <w:color w:val="000000"/>
                <w:sz w:val="20"/>
                <w:szCs w:val="20"/>
              </w:rPr>
              <w:t>7</w:t>
            </w: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Лесные пожары</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2158,4</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182,3</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1935,6</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1682,5</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1691,7</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10,9</w:t>
            </w: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Повреждения насекомыми</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12384,7</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6721,8</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3479,1</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2973,8</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2039,3</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16,0</w:t>
            </w: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Погодные условия и почвенно-климатические факторы</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8283,1</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4121,6</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2422,9</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3498,9</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1871,8</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353,7</w:t>
            </w: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Болезни леса</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4161,8</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1930,4</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609,3</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1602,3</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455,7</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15,3</w:t>
            </w: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Повреждения дикими животными</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0,1</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0,1</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Антропогенные факторы</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3,0</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3,0</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1,5</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3,0</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Непатогенные факторы</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p>
        </w:tc>
      </w:tr>
      <w:tr w:rsidR="001A2D91" w:rsidRPr="001A2D91" w:rsidTr="001A2D91">
        <w:trPr>
          <w:trHeight w:val="227"/>
        </w:trPr>
        <w:tc>
          <w:tcPr>
            <w:tcW w:w="1023"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Всего</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26991,1</w:t>
            </w:r>
          </w:p>
        </w:tc>
        <w:tc>
          <w:tcPr>
            <w:tcW w:w="489"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12956,2</w:t>
            </w:r>
          </w:p>
        </w:tc>
        <w:tc>
          <w:tcPr>
            <w:tcW w:w="524"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8449,9</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9759,0</w:t>
            </w:r>
          </w:p>
        </w:tc>
        <w:tc>
          <w:tcPr>
            <w:tcW w:w="966"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6061,5</w:t>
            </w:r>
          </w:p>
        </w:tc>
        <w:tc>
          <w:tcPr>
            <w:tcW w:w="517" w:type="pct"/>
            <w:shd w:val="clear" w:color="auto" w:fill="auto"/>
            <w:vAlign w:val="center"/>
            <w:hideMark/>
          </w:tcPr>
          <w:p w:rsidR="001A2D91" w:rsidRPr="001A2D91" w:rsidRDefault="001A2D91" w:rsidP="001A2D91">
            <w:pPr>
              <w:spacing w:after="0" w:line="240" w:lineRule="auto"/>
              <w:jc w:val="center"/>
              <w:rPr>
                <w:rFonts w:ascii="Times New Roman" w:eastAsia="Times New Roman" w:hAnsi="Times New Roman" w:cs="Times New Roman"/>
                <w:color w:val="000000"/>
                <w:sz w:val="20"/>
                <w:szCs w:val="20"/>
              </w:rPr>
            </w:pPr>
            <w:r w:rsidRPr="001A2D91">
              <w:rPr>
                <w:rFonts w:ascii="Times New Roman" w:eastAsia="Times New Roman" w:hAnsi="Times New Roman" w:cs="Times New Roman"/>
                <w:color w:val="000000"/>
                <w:sz w:val="20"/>
                <w:szCs w:val="20"/>
              </w:rPr>
              <w:t>395,9</w:t>
            </w:r>
          </w:p>
        </w:tc>
      </w:tr>
    </w:tbl>
    <w:p w:rsidR="001A2D91" w:rsidRDefault="001A2D91" w:rsidP="000B608D">
      <w:pPr>
        <w:pStyle w:val="ConsPlusNormal"/>
        <w:spacing w:line="360" w:lineRule="auto"/>
        <w:ind w:firstLine="709"/>
        <w:jc w:val="both"/>
        <w:rPr>
          <w:rFonts w:ascii="Times New Roman" w:hAnsi="Times New Roman" w:cs="Times New Roman"/>
          <w:sz w:val="28"/>
          <w:szCs w:val="28"/>
        </w:rPr>
      </w:pPr>
    </w:p>
    <w:p w:rsidR="005E7465" w:rsidRPr="000B608D" w:rsidRDefault="0050586C" w:rsidP="000B608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д</w:t>
      </w:r>
      <w:r w:rsidR="000B608D">
        <w:rPr>
          <w:rFonts w:ascii="Times New Roman" w:hAnsi="Times New Roman" w:cs="Times New Roman"/>
          <w:sz w:val="28"/>
          <w:szCs w:val="28"/>
        </w:rPr>
        <w:t>анные, указанные в предыдущей таблице</w:t>
      </w:r>
      <w:r>
        <w:rPr>
          <w:rFonts w:ascii="Times New Roman" w:hAnsi="Times New Roman" w:cs="Times New Roman"/>
          <w:sz w:val="28"/>
          <w:szCs w:val="28"/>
        </w:rPr>
        <w:t>,</w:t>
      </w:r>
      <w:r w:rsidR="000B608D">
        <w:rPr>
          <w:rFonts w:ascii="Times New Roman" w:hAnsi="Times New Roman" w:cs="Times New Roman"/>
          <w:sz w:val="28"/>
          <w:szCs w:val="28"/>
        </w:rPr>
        <w:t xml:space="preserve"> ведутся только</w:t>
      </w:r>
      <w:r>
        <w:rPr>
          <w:rFonts w:ascii="Times New Roman" w:hAnsi="Times New Roman" w:cs="Times New Roman"/>
          <w:sz w:val="28"/>
          <w:szCs w:val="28"/>
        </w:rPr>
        <w:t>,</w:t>
      </w:r>
      <w:r w:rsidR="000B608D">
        <w:rPr>
          <w:rFonts w:ascii="Times New Roman" w:hAnsi="Times New Roman" w:cs="Times New Roman"/>
          <w:sz w:val="28"/>
          <w:szCs w:val="28"/>
        </w:rPr>
        <w:t xml:space="preserve"> начиная с </w:t>
      </w:r>
      <w:r>
        <w:rPr>
          <w:rFonts w:ascii="Times New Roman" w:hAnsi="Times New Roman" w:cs="Times New Roman"/>
          <w:sz w:val="28"/>
          <w:szCs w:val="28"/>
        </w:rPr>
        <w:t>2013 года. Поэтому данные приведены только за последние 5 лет.</w:t>
      </w:r>
    </w:p>
    <w:p w:rsidR="000B608D" w:rsidRPr="000B608D" w:rsidRDefault="000B608D" w:rsidP="005E7465">
      <w:pPr>
        <w:pStyle w:val="ConsPlusNormal"/>
        <w:ind w:firstLine="540"/>
        <w:jc w:val="both"/>
        <w:rPr>
          <w:rFonts w:ascii="Times New Roman" w:hAnsi="Times New Roman" w:cs="Times New Roman"/>
          <w:sz w:val="28"/>
          <w:szCs w:val="28"/>
        </w:rPr>
      </w:pPr>
    </w:p>
    <w:p w:rsidR="005E7465" w:rsidRPr="000B608D" w:rsidRDefault="005E7465" w:rsidP="000B608D">
      <w:pPr>
        <w:rPr>
          <w:rFonts w:ascii="Arial" w:hAnsi="Arial" w:cs="Arial"/>
          <w:sz w:val="20"/>
          <w:szCs w:val="20"/>
        </w:rPr>
        <w:sectPr w:rsidR="005E7465" w:rsidRPr="000B608D" w:rsidSect="001B78BA">
          <w:pgSz w:w="16838" w:h="11906" w:orient="landscape"/>
          <w:pgMar w:top="851" w:right="1134" w:bottom="1701" w:left="1134" w:header="709" w:footer="709" w:gutter="0"/>
          <w:cols w:space="708"/>
          <w:docGrid w:linePitch="360"/>
        </w:sectPr>
      </w:pPr>
      <w:r w:rsidRPr="005E1440">
        <w:br w:type="page"/>
      </w:r>
    </w:p>
    <w:p w:rsidR="00EF7A66" w:rsidRPr="005E1440" w:rsidRDefault="00FA21E6" w:rsidP="00FA21E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3</w:t>
      </w:r>
      <w:r w:rsidR="00EF7A66" w:rsidRPr="005E1440">
        <w:rPr>
          <w:rFonts w:ascii="Times New Roman" w:hAnsi="Times New Roman" w:cs="Times New Roman"/>
          <w:b/>
          <w:sz w:val="28"/>
          <w:szCs w:val="28"/>
        </w:rPr>
        <w:t>. Оценка лесных ресурсов и средообразующих, водоохранных, защитных, санитарно-гигиенических,</w:t>
      </w:r>
      <w:r w:rsidRPr="005E1440">
        <w:rPr>
          <w:rFonts w:ascii="Times New Roman" w:hAnsi="Times New Roman" w:cs="Times New Roman"/>
          <w:b/>
          <w:sz w:val="28"/>
          <w:szCs w:val="28"/>
        </w:rPr>
        <w:t xml:space="preserve"> о</w:t>
      </w:r>
      <w:r w:rsidR="00EF7A66" w:rsidRPr="005E1440">
        <w:rPr>
          <w:rFonts w:ascii="Times New Roman" w:hAnsi="Times New Roman" w:cs="Times New Roman"/>
          <w:b/>
          <w:sz w:val="28"/>
          <w:szCs w:val="28"/>
        </w:rPr>
        <w:t>здоровительных и иных полезных функций лесов,</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рынков лесопродукции и перспектив освоения лесов</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FA21E6" w:rsidRPr="005E1440" w:rsidRDefault="00EF7A66" w:rsidP="00FA21E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3.1. </w:t>
      </w:r>
      <w:r w:rsidR="00FA21E6" w:rsidRPr="005E1440">
        <w:rPr>
          <w:rFonts w:ascii="Times New Roman" w:hAnsi="Times New Roman" w:cs="Times New Roman"/>
          <w:b/>
          <w:sz w:val="28"/>
          <w:szCs w:val="28"/>
        </w:rPr>
        <w:t>Информация об оценке и перспективах использования лесных ресурсов населением для собственных нужд</w:t>
      </w:r>
    </w:p>
    <w:p w:rsidR="005E7465"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r w:rsidR="00DD0681" w:rsidRPr="00DD0681">
        <w:rPr>
          <w:rFonts w:ascii="Times New Roman" w:hAnsi="Times New Roman" w:cs="Times New Roman"/>
          <w:sz w:val="28"/>
          <w:szCs w:val="28"/>
        </w:rPr>
        <w:t>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Статья 30 Лесного кодекса РФ предусматривает право граждан на заготовку древесины для целей отопления, возведения строений и иных собственных нужд.</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исключительных случаях, предусмотренных законами Республики Марий Эл,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03.10.2017).</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 подросту, несомкнувшимся лесным культурам, в том числе на </w:t>
      </w:r>
      <w:r w:rsidRPr="00DB49E7">
        <w:rPr>
          <w:rFonts w:ascii="Times New Roman" w:eastAsia="Times New Roman" w:hAnsi="Times New Roman" w:cs="Times New Roman"/>
          <w:sz w:val="28"/>
          <w:szCs w:val="28"/>
        </w:rPr>
        <w:lastRenderedPageBreak/>
        <w:t>невозобновившихся вырубках, в молодняках высотой до 6 метров, в лесных культурах старше трех лет.</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проведении заготовки пней граждане обязаны:</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очищать места укладки и погрузки пней от коры и щепы.</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бересты для собственных нужд разрешается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Рубка деревьев с целью заготовки бересты запрещается.</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 при проведении выборочных и сплошных рубок.</w:t>
      </w:r>
    </w:p>
    <w:p w:rsidR="003C3D1C" w:rsidRPr="00DB49E7" w:rsidRDefault="003C3D1C" w:rsidP="003C3D1C">
      <w:pPr>
        <w:spacing w:after="0" w:line="360" w:lineRule="auto"/>
        <w:ind w:firstLine="680"/>
        <w:jc w:val="both"/>
        <w:rPr>
          <w:rFonts w:ascii="Times New Roman" w:hAnsi="Times New Roman" w:cs="Times New Roman"/>
          <w:spacing w:val="2"/>
          <w:sz w:val="28"/>
          <w:szCs w:val="28"/>
          <w:shd w:val="clear" w:color="auto" w:fill="FFFFFF"/>
        </w:rPr>
      </w:pPr>
      <w:r w:rsidRPr="00DB49E7">
        <w:rPr>
          <w:rFonts w:ascii="Times New Roman" w:hAnsi="Times New Roman" w:cs="Times New Roman"/>
          <w:spacing w:val="2"/>
          <w:sz w:val="28"/>
          <w:szCs w:val="28"/>
          <w:shd w:val="clear" w:color="auto" w:fill="FFFFFF"/>
        </w:rPr>
        <w:t xml:space="preserve">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w:t>
      </w:r>
      <w:r w:rsidRPr="00DB49E7">
        <w:rPr>
          <w:rFonts w:ascii="Times New Roman" w:hAnsi="Times New Roman" w:cs="Times New Roman"/>
          <w:spacing w:val="2"/>
          <w:sz w:val="28"/>
          <w:szCs w:val="28"/>
          <w:shd w:val="clear" w:color="auto" w:fill="FFFFFF"/>
        </w:rPr>
        <w:lastRenderedPageBreak/>
        <w:t>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3C3D1C" w:rsidRPr="00DB49E7" w:rsidRDefault="003C3D1C" w:rsidP="003C3D1C">
      <w:pPr>
        <w:spacing w:after="0" w:line="360" w:lineRule="auto"/>
        <w:ind w:firstLine="680"/>
        <w:jc w:val="both"/>
        <w:rPr>
          <w:rFonts w:ascii="Times New Roman" w:hAnsi="Times New Roman" w:cs="Times New Roman"/>
          <w:spacing w:val="2"/>
          <w:sz w:val="28"/>
          <w:szCs w:val="28"/>
          <w:shd w:val="clear" w:color="auto" w:fill="FFFFFF"/>
        </w:rPr>
      </w:pPr>
      <w:r w:rsidRPr="00DB49E7">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веточному корму относятся ветви толщиной до 1,5 сантиметра, заготовленные из побегов деревьев и кустарников лиственных и хвойных пород и предназначенные на корм скоту.</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мха разрешается только ручным способом без применения бензопил.</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Заготовку мха, сбор лесной подстилкии опавших и листьев разрешается производить на одной и той же площади не чаще одного раза в пять лет.</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древесной зелени относятся листья, почки, хвоя и побеги деревьев и кустарников хвойных и лиственных пород с диаметром до 8 миллиметров у основания.</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 появления зелени.</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5E7465" w:rsidRPr="005E1440" w:rsidRDefault="003C3D1C" w:rsidP="00EF7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заготовки древесины гражданами для собственных нужд на основании договоров купли-продажи лесных насаждений резервируется территория бывших «сельских» лесов.</w:t>
      </w:r>
    </w:p>
    <w:p w:rsidR="00FA21E6" w:rsidRPr="005E1440" w:rsidRDefault="00FA21E6" w:rsidP="00FA21E6">
      <w:pPr>
        <w:spacing w:after="0" w:line="360" w:lineRule="auto"/>
        <w:jc w:val="center"/>
        <w:rPr>
          <w:rFonts w:ascii="Times New Roman" w:hAnsi="Times New Roman" w:cs="Times New Roman"/>
          <w:b/>
          <w:sz w:val="28"/>
          <w:szCs w:val="28"/>
        </w:rPr>
        <w:sectPr w:rsidR="00FA21E6" w:rsidRPr="005E1440" w:rsidSect="005E7465">
          <w:pgSz w:w="11906" w:h="16838"/>
          <w:pgMar w:top="1134" w:right="851" w:bottom="1134" w:left="1701" w:header="709" w:footer="709" w:gutter="0"/>
          <w:cols w:space="708"/>
          <w:docGrid w:linePitch="360"/>
        </w:sectPr>
      </w:pPr>
    </w:p>
    <w:p w:rsidR="00FA21E6" w:rsidRPr="005E1440" w:rsidRDefault="00EF7A66" w:rsidP="00FA21E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3.2. </w:t>
      </w:r>
      <w:r w:rsidR="00FA21E6" w:rsidRPr="005E1440">
        <w:rPr>
          <w:rFonts w:ascii="Times New Roman" w:hAnsi="Times New Roman" w:cs="Times New Roman"/>
          <w:b/>
          <w:sz w:val="28"/>
          <w:szCs w:val="28"/>
        </w:rPr>
        <w:t>Информация об инвестиционных проектах, планируемых, согласованных и реализуемых на территории Республики Марий Эл, направленных на повышение эффективности использования древесины и иных лесных ресурсов</w:t>
      </w:r>
    </w:p>
    <w:p w:rsidR="00FA21E6" w:rsidRPr="005E1440" w:rsidRDefault="00FA21E6" w:rsidP="00EF7A66">
      <w:pPr>
        <w:spacing w:after="0" w:line="360" w:lineRule="auto"/>
        <w:ind w:firstLine="709"/>
        <w:jc w:val="both"/>
        <w:rPr>
          <w:rFonts w:ascii="Times New Roman" w:hAnsi="Times New Roman" w:cs="Times New Roman"/>
          <w:sz w:val="28"/>
          <w:szCs w:val="28"/>
        </w:rPr>
      </w:pPr>
    </w:p>
    <w:p w:rsidR="00FA21E6" w:rsidRPr="005E1440" w:rsidRDefault="00FA21E6" w:rsidP="00FA21E6">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16</w:t>
      </w:r>
    </w:p>
    <w:p w:rsidR="00FA21E6" w:rsidRPr="005E1440" w:rsidRDefault="00FA21E6" w:rsidP="00FA21E6">
      <w:pPr>
        <w:pStyle w:val="ConsPlusNormal"/>
        <w:spacing w:line="360" w:lineRule="auto"/>
        <w:jc w:val="center"/>
        <w:rPr>
          <w:rFonts w:ascii="Times New Roman" w:hAnsi="Times New Roman" w:cs="Times New Roman"/>
          <w:sz w:val="28"/>
          <w:szCs w:val="28"/>
        </w:rPr>
      </w:pPr>
      <w:bookmarkStart w:id="15" w:name="Par2406"/>
      <w:bookmarkEnd w:id="15"/>
      <w:r w:rsidRPr="005E1440">
        <w:rPr>
          <w:rFonts w:ascii="Times New Roman" w:hAnsi="Times New Roman" w:cs="Times New Roman"/>
          <w:sz w:val="28"/>
          <w:szCs w:val="28"/>
        </w:rPr>
        <w:t>Оценка потребности и обеспеченности сырьем промышленности, перерабатывающей лесные ресурсы, за год, предшествующий разработке проекта лесного плана Республики Марий Эл 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503"/>
        <w:gridCol w:w="2132"/>
        <w:gridCol w:w="1176"/>
        <w:gridCol w:w="1209"/>
        <w:gridCol w:w="1443"/>
        <w:gridCol w:w="2067"/>
        <w:gridCol w:w="1176"/>
        <w:gridCol w:w="2067"/>
        <w:gridCol w:w="842"/>
        <w:gridCol w:w="2171"/>
      </w:tblGrid>
      <w:tr w:rsidR="0030325E" w:rsidRPr="005E1440" w:rsidTr="0030325E">
        <w:trPr>
          <w:trHeight w:val="227"/>
          <w:tblHeader/>
        </w:trPr>
        <w:tc>
          <w:tcPr>
            <w:tcW w:w="169"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 п/п</w:t>
            </w:r>
          </w:p>
        </w:tc>
        <w:tc>
          <w:tcPr>
            <w:tcW w:w="729"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Вид производимой продукции согласно общероссийскому классификатору видов экономической деятельности</w:t>
            </w:r>
          </w:p>
        </w:tc>
        <w:tc>
          <w:tcPr>
            <w:tcW w:w="391"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измерения</w:t>
            </w:r>
          </w:p>
        </w:tc>
        <w:tc>
          <w:tcPr>
            <w:tcW w:w="396"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Проектная мощность</w:t>
            </w:r>
          </w:p>
        </w:tc>
        <w:tc>
          <w:tcPr>
            <w:tcW w:w="474"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Объем производства</w:t>
            </w:r>
          </w:p>
        </w:tc>
        <w:tc>
          <w:tcPr>
            <w:tcW w:w="2840" w:type="pct"/>
            <w:gridSpan w:val="5"/>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Потребляемые лесные ресурсы</w:t>
            </w:r>
          </w:p>
        </w:tc>
      </w:tr>
      <w:tr w:rsidR="0030325E" w:rsidRPr="005E1440" w:rsidTr="0030325E">
        <w:trPr>
          <w:trHeight w:val="227"/>
          <w:tblHeader/>
        </w:trPr>
        <w:tc>
          <w:tcPr>
            <w:tcW w:w="169"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729"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391"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396"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474"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707"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Наименование согласно общероссийскому классификатору видов экономической деятельности</w:t>
            </w:r>
          </w:p>
        </w:tc>
        <w:tc>
          <w:tcPr>
            <w:tcW w:w="391"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измерения</w:t>
            </w:r>
          </w:p>
        </w:tc>
        <w:tc>
          <w:tcPr>
            <w:tcW w:w="707" w:type="pct"/>
            <w:vMerge w:val="restar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Объем за год, предшествующий разработке проекта лесного плана субъекта Российской Федерации</w:t>
            </w:r>
          </w:p>
        </w:tc>
        <w:tc>
          <w:tcPr>
            <w:tcW w:w="1035" w:type="pct"/>
            <w:gridSpan w:val="2"/>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Планируемое потребление на последний год периода действия разрабатываемого лесного плана субъекта Российской Федерации</w:t>
            </w:r>
          </w:p>
        </w:tc>
      </w:tr>
      <w:tr w:rsidR="0030325E" w:rsidRPr="005E1440" w:rsidTr="0030325E">
        <w:trPr>
          <w:trHeight w:val="227"/>
          <w:tblHeader/>
        </w:trPr>
        <w:tc>
          <w:tcPr>
            <w:tcW w:w="169"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729"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391"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396"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474"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707"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391"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707" w:type="pct"/>
            <w:vMerge/>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объем</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обеспеченность производственных мощностей, %</w:t>
            </w:r>
          </w:p>
        </w:tc>
      </w:tr>
      <w:tr w:rsidR="0030325E" w:rsidRPr="005E1440" w:rsidTr="0030325E">
        <w:trPr>
          <w:trHeight w:val="227"/>
          <w:tblHeader/>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10</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сосны</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284480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281280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сосновые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85660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85660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ели</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110880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62880</w:t>
            </w:r>
          </w:p>
        </w:tc>
        <w:tc>
          <w:tcPr>
            <w:tcW w:w="707" w:type="pct"/>
            <w:shd w:val="clear" w:color="000000" w:fill="FFFFFF"/>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строительные и подтоварник сосновые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34860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34860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Пиломатериалы из </w:t>
            </w:r>
            <w:r w:rsidRPr="005E1440">
              <w:rPr>
                <w:rFonts w:ascii="Times New Roman" w:eastAsia="Times New Roman" w:hAnsi="Times New Roman" w:cs="Times New Roman"/>
                <w:sz w:val="20"/>
                <w:szCs w:val="20"/>
              </w:rPr>
              <w:lastRenderedPageBreak/>
              <w:t>прочих хвойных пород</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13000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6000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сосновые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10820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10820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4</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березы</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182400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180400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еловые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63620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63620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осины</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94780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70780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строительные и подтоварник еловые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4660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липы</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9040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6840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еловые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9660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9660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дуба</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1400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1400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прочих хвойных пород и смеси хвойных пород</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1200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1200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w:t>
            </w: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Пиломатериалы из прочих лиственных пород</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21580</w:t>
            </w: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21580</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березовые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15060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15060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березовые для выработки лущеного шпона</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68140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68140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березовые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3820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3820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осиновые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31480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31480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осиновые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15340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15340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липовые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Бревна дубовые для распиловки и строгания</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Балансы прочих лиственных пород и смеси лиственных пород</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111020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111020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сосновые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91100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91100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еловые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22200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22200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березовые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75040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75040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осиновые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43860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43860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дубовые</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3100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3100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r w:rsidR="0030325E" w:rsidRPr="005E1440" w:rsidTr="0030325E">
        <w:trPr>
          <w:trHeight w:val="227"/>
        </w:trPr>
        <w:tc>
          <w:tcPr>
            <w:tcW w:w="16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29"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474"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Дрова из прочих пород и смесей пород деревьев</w:t>
            </w:r>
          </w:p>
        </w:tc>
        <w:tc>
          <w:tcPr>
            <w:tcW w:w="391"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707"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24280</w:t>
            </w:r>
          </w:p>
        </w:tc>
        <w:tc>
          <w:tcPr>
            <w:tcW w:w="293"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24280</w:t>
            </w:r>
          </w:p>
        </w:tc>
        <w:tc>
          <w:tcPr>
            <w:tcW w:w="742" w:type="pct"/>
            <w:shd w:val="clear" w:color="auto" w:fill="auto"/>
            <w:vAlign w:val="center"/>
            <w:hideMark/>
          </w:tcPr>
          <w:p w:rsidR="0030325E" w:rsidRPr="005E1440" w:rsidRDefault="0030325E" w:rsidP="0030325E">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95</w:t>
            </w:r>
          </w:p>
        </w:tc>
      </w:tr>
    </w:tbl>
    <w:p w:rsidR="00FA21E6" w:rsidRPr="005E1440" w:rsidRDefault="00FA21E6" w:rsidP="00EF7A66">
      <w:pPr>
        <w:spacing w:after="0" w:line="360" w:lineRule="auto"/>
        <w:ind w:firstLine="709"/>
        <w:jc w:val="both"/>
        <w:rPr>
          <w:rFonts w:ascii="Times New Roman" w:hAnsi="Times New Roman" w:cs="Times New Roman"/>
          <w:sz w:val="28"/>
          <w:szCs w:val="28"/>
        </w:rPr>
        <w:sectPr w:rsidR="00FA21E6" w:rsidRPr="005E1440" w:rsidSect="00FA21E6">
          <w:pgSz w:w="16838" w:h="11906" w:orient="landscape"/>
          <w:pgMar w:top="851" w:right="1134" w:bottom="1701" w:left="1134" w:header="709" w:footer="709" w:gutter="0"/>
          <w:cols w:space="708"/>
          <w:docGrid w:linePitch="360"/>
        </w:sectPr>
      </w:pP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lastRenderedPageBreak/>
        <w:t>Российский рынок целлюлозно – бумажной продукции имеет неплохие возможности для развития в ближайшей перспективе. Наблюдается постоянно возрастающей спрос на продукцию ЦБП, при этом российская структура производства и потребления остается несбалансированной.</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 итоге в России заготавливается не более 120 млн куб. м, а из всего вырубаемого леса перерабатывается не более 2%. Общий объем продаж в лесной отрасли достигает более $4,5 млрд в год, что составляет 2,9% валового внутреннего продукта России.</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Лесоперерабатывающий комплекс (ЛПК) – одна из самых экспортно – ориентированных отраслей экономики России. По объемам экспорта ЛПК занимает 4-е место среди российский отраслей промышленности, после экспорта газа, нефти, черных и цветных металлов.</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 настоящее время основные проблемы ЛПК связаны прежде всего с необходимостью реконструкции и полного технического перевооружения предприятий отрасли. По статистике средний возраст оборудования в промышленности – 25 лет. При этом лишь 10% основных производственных фондов можно считать современными.</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Одно из крупнейших предприятий по деревопереработке в г. Волжске – это ОАО «МЦБК» предприятие на котором получают сульфатную небеленую целлюлозу в процессе периодической варки, а так же производство полуфабрикатов и выпуска товарной целлюлозы, картона, бумаги и ДВП. Общая проектная мощность комбината по варке целлюлозы составляет 118,2 тыс. тонн. Кроме этого- мощность макулатурного отдела по макулатурной массе составляет 60 тыс. тонн. Помимо этого комбинат имеет собственную ТЭЦ и ряд вспомогательных цехов.</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Производство товарной целлюлозы. Сбытовая политика предприятия в сегменте товарной целлюлозы ориентирована на обеспечение максимально возможных объемов продаж на внутреннем рынке. Стратегия предприятия предусматривает рост по сравнению с достигнутым уровнем производства до 15%, повышение качества продукции. Глядя на географию продаж </w:t>
      </w:r>
      <w:r w:rsidRPr="005E1440">
        <w:rPr>
          <w:rFonts w:ascii="Times New Roman" w:hAnsi="Times New Roman" w:cs="Times New Roman"/>
          <w:sz w:val="28"/>
          <w:szCs w:val="28"/>
        </w:rPr>
        <w:lastRenderedPageBreak/>
        <w:t>Марийского ЦБК можно сделать вывод, что более 66% товарной целлюлозы, 51% бумаги и 12 % картона поставляется на экспорт и страны ближнего зарубежья.</w:t>
      </w:r>
    </w:p>
    <w:p w:rsidR="00550625" w:rsidRPr="005E1440" w:rsidRDefault="00550625" w:rsidP="0055062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Производительность производства древесноволокнистых плит на ОАО «МЦБК» достигнута до 6,6 млн. м² твердых плит в год. ДВП находят широкое применение в строительстве, мебельной промышленности, производстве различных видов тары. таких свойств древесины, как долговечность ,прочность и экологичность.</w:t>
      </w:r>
    </w:p>
    <w:p w:rsidR="00550625" w:rsidRPr="005E1440" w:rsidRDefault="00550625" w:rsidP="00FA21E6">
      <w:pPr>
        <w:spacing w:after="0" w:line="360" w:lineRule="auto"/>
        <w:jc w:val="center"/>
        <w:rPr>
          <w:rFonts w:ascii="Times New Roman" w:hAnsi="Times New Roman" w:cs="Times New Roman"/>
          <w:b/>
          <w:sz w:val="28"/>
          <w:szCs w:val="28"/>
        </w:rPr>
      </w:pPr>
    </w:p>
    <w:p w:rsidR="00FA21E6" w:rsidRPr="005E1440" w:rsidRDefault="00EF7A66" w:rsidP="00FA21E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3.3.  Рынки  реализации  древесины  и  иной  лесной  продукции  за год,</w:t>
      </w:r>
      <w:r w:rsidR="00FA21E6"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предшествующий  разработке лесного плана </w:t>
      </w:r>
      <w:r w:rsidR="00FA21E6" w:rsidRPr="005E1440">
        <w:rPr>
          <w:rFonts w:ascii="Times New Roman" w:hAnsi="Times New Roman" w:cs="Times New Roman"/>
          <w:b/>
          <w:sz w:val="28"/>
          <w:szCs w:val="28"/>
        </w:rPr>
        <w:t>Республики Марий Эл</w:t>
      </w:r>
      <w:r w:rsidRPr="005E1440">
        <w:rPr>
          <w:rFonts w:ascii="Times New Roman" w:hAnsi="Times New Roman" w:cs="Times New Roman"/>
          <w:b/>
          <w:sz w:val="28"/>
          <w:szCs w:val="28"/>
        </w:rPr>
        <w:t xml:space="preserve"> и на</w:t>
      </w:r>
      <w:r w:rsidR="00FA21E6"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период   действия   разрабатываемого   лесного  плана  </w:t>
      </w:r>
      <w:r w:rsidR="00FA21E6" w:rsidRPr="005E1440">
        <w:rPr>
          <w:rFonts w:ascii="Times New Roman" w:hAnsi="Times New Roman" w:cs="Times New Roman"/>
          <w:b/>
          <w:sz w:val="28"/>
          <w:szCs w:val="28"/>
        </w:rPr>
        <w:t>Республики Марий Эл</w:t>
      </w:r>
    </w:p>
    <w:p w:rsidR="00FA21E6" w:rsidRPr="005E1440" w:rsidRDefault="00FA21E6" w:rsidP="00EF7A66">
      <w:pPr>
        <w:spacing w:after="0" w:line="360" w:lineRule="auto"/>
        <w:ind w:firstLine="709"/>
        <w:jc w:val="both"/>
        <w:rPr>
          <w:rFonts w:ascii="Times New Roman" w:hAnsi="Times New Roman" w:cs="Times New Roman"/>
          <w:sz w:val="28"/>
          <w:szCs w:val="28"/>
        </w:rPr>
      </w:pPr>
    </w:p>
    <w:p w:rsidR="00FA21E6" w:rsidRPr="005E1440" w:rsidRDefault="00FA21E6" w:rsidP="00FA21E6">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17</w:t>
      </w:r>
    </w:p>
    <w:p w:rsidR="00FA21E6" w:rsidRPr="005E1440" w:rsidRDefault="00FA21E6" w:rsidP="00FA21E6">
      <w:pPr>
        <w:pStyle w:val="ConsPlusNormal"/>
        <w:spacing w:line="360" w:lineRule="auto"/>
        <w:jc w:val="center"/>
        <w:rPr>
          <w:rFonts w:ascii="Times New Roman" w:hAnsi="Times New Roman" w:cs="Times New Roman"/>
          <w:sz w:val="28"/>
          <w:szCs w:val="28"/>
        </w:rPr>
      </w:pPr>
      <w:bookmarkStart w:id="16" w:name="Par2474"/>
      <w:bookmarkEnd w:id="16"/>
      <w:r w:rsidRPr="005E1440">
        <w:rPr>
          <w:rFonts w:ascii="Times New Roman" w:hAnsi="Times New Roman" w:cs="Times New Roman"/>
          <w:sz w:val="28"/>
          <w:szCs w:val="28"/>
        </w:rPr>
        <w:t>Рынки реализации древесины и иной лесной продукции за год, предшествующий разработке лесного плана Республики Марий Эл 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489"/>
        <w:gridCol w:w="1770"/>
        <w:gridCol w:w="1118"/>
        <w:gridCol w:w="1369"/>
        <w:gridCol w:w="1215"/>
        <w:gridCol w:w="1215"/>
        <w:gridCol w:w="974"/>
        <w:gridCol w:w="1420"/>
      </w:tblGrid>
      <w:tr w:rsidR="00E84EFB" w:rsidRPr="005E1440" w:rsidTr="00E84EFB">
        <w:trPr>
          <w:trHeight w:val="170"/>
          <w:tblHeader/>
        </w:trPr>
        <w:tc>
          <w:tcPr>
            <w:tcW w:w="255"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N п/п</w:t>
            </w:r>
          </w:p>
        </w:tc>
        <w:tc>
          <w:tcPr>
            <w:tcW w:w="925"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Вид производимой продукции согласно общероссийскому классификатору видов экономической деятельности</w:t>
            </w:r>
          </w:p>
        </w:tc>
        <w:tc>
          <w:tcPr>
            <w:tcW w:w="584"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Единица измерения</w:t>
            </w:r>
          </w:p>
        </w:tc>
        <w:tc>
          <w:tcPr>
            <w:tcW w:w="715"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Объем производства</w:t>
            </w:r>
          </w:p>
        </w:tc>
        <w:tc>
          <w:tcPr>
            <w:tcW w:w="1270" w:type="pct"/>
            <w:gridSpan w:val="2"/>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Объем потребления</w:t>
            </w:r>
          </w:p>
        </w:tc>
        <w:tc>
          <w:tcPr>
            <w:tcW w:w="509"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Объем экспорта</w:t>
            </w:r>
          </w:p>
        </w:tc>
        <w:tc>
          <w:tcPr>
            <w:tcW w:w="741" w:type="pct"/>
            <w:vMerge w:val="restar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Удельный вес экспорта в объеме производства, %</w:t>
            </w:r>
          </w:p>
        </w:tc>
      </w:tr>
      <w:tr w:rsidR="00E84EFB" w:rsidRPr="005E1440" w:rsidTr="00E84EFB">
        <w:trPr>
          <w:trHeight w:val="170"/>
          <w:tblHeader/>
        </w:trPr>
        <w:tc>
          <w:tcPr>
            <w:tcW w:w="255"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c>
          <w:tcPr>
            <w:tcW w:w="925"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c>
          <w:tcPr>
            <w:tcW w:w="584"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c>
          <w:tcPr>
            <w:tcW w:w="715"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в субъекте Российской Федерации</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другие субъекты Российской Федерации</w:t>
            </w:r>
          </w:p>
        </w:tc>
        <w:tc>
          <w:tcPr>
            <w:tcW w:w="509"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c>
          <w:tcPr>
            <w:tcW w:w="741" w:type="pct"/>
            <w:vMerge/>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p>
        </w:tc>
      </w:tr>
      <w:tr w:rsidR="00E84EFB" w:rsidRPr="005E1440" w:rsidTr="00E84EFB">
        <w:trPr>
          <w:trHeight w:val="170"/>
          <w:tblHeader/>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3</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4</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5</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6</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7</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8</w:t>
            </w:r>
          </w:p>
        </w:tc>
      </w:tr>
      <w:tr w:rsidR="00E84EFB" w:rsidRPr="005E1440" w:rsidTr="00E84EFB">
        <w:trPr>
          <w:trHeight w:val="170"/>
        </w:trPr>
        <w:tc>
          <w:tcPr>
            <w:tcW w:w="5000" w:type="pct"/>
            <w:gridSpan w:val="8"/>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Год, предшествующий разработке проекта лесного плана субъекта Российской Федерации</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сосновые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85320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62720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22600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строительные и подтоварник сосновые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67440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60320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7120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сосновые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32340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30560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1780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еловые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45200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44720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lastRenderedPageBreak/>
              <w:t>5</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строительные и подтоварник еловые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8440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1720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еловые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13600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12500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1100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прочих хвойных пород и смеси хвойных пород</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7200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7200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березовые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9960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9400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березовые для выработки лущеного шпона</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63420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61660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1760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березовые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29380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29380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осиновые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34720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20000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осиновые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липовые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6840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6400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440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дубовые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Бревна прочих лиственных пород для распиловки и строгания</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Балансы прочих лиственных пород и смеси лиственных пород</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Дрова сосновые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96980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94720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2260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Дрова еловые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23040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22140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900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Дрова березовые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117640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103120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14520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Дрова осиновые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63900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52260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11640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Дрова дубовые</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r w:rsidR="00E84EFB" w:rsidRPr="005E1440" w:rsidTr="00E84EFB">
        <w:trPr>
          <w:trHeight w:val="170"/>
        </w:trPr>
        <w:tc>
          <w:tcPr>
            <w:tcW w:w="25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w:t>
            </w:r>
          </w:p>
        </w:tc>
        <w:tc>
          <w:tcPr>
            <w:tcW w:w="92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xml:space="preserve">Дрова из прочих </w:t>
            </w:r>
            <w:r w:rsidRPr="005E1440">
              <w:rPr>
                <w:rFonts w:ascii="Times New Roman" w:eastAsia="Times New Roman" w:hAnsi="Times New Roman" w:cs="Times New Roman"/>
                <w:sz w:val="18"/>
                <w:szCs w:val="18"/>
              </w:rPr>
              <w:lastRenderedPageBreak/>
              <w:t>пород и смесей пород деревьев</w:t>
            </w:r>
          </w:p>
        </w:tc>
        <w:tc>
          <w:tcPr>
            <w:tcW w:w="584"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lastRenderedPageBreak/>
              <w:t>куб.м.</w:t>
            </w:r>
          </w:p>
        </w:tc>
        <w:tc>
          <w:tcPr>
            <w:tcW w:w="71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23760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22180</w:t>
            </w:r>
          </w:p>
        </w:tc>
        <w:tc>
          <w:tcPr>
            <w:tcW w:w="635"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1580</w:t>
            </w:r>
          </w:p>
        </w:tc>
        <w:tc>
          <w:tcPr>
            <w:tcW w:w="509"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741" w:type="pct"/>
            <w:shd w:val="clear" w:color="auto" w:fill="auto"/>
            <w:vAlign w:val="center"/>
            <w:hideMark/>
          </w:tcPr>
          <w:p w:rsidR="00E84EFB" w:rsidRPr="005E1440" w:rsidRDefault="00E84EFB" w:rsidP="00E84EFB">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r>
    </w:tbl>
    <w:p w:rsidR="00FA21E6" w:rsidRPr="005E1440" w:rsidRDefault="00FA21E6" w:rsidP="00EF7A66">
      <w:pPr>
        <w:spacing w:after="0" w:line="360" w:lineRule="auto"/>
        <w:ind w:firstLine="709"/>
        <w:jc w:val="both"/>
        <w:rPr>
          <w:rFonts w:ascii="Times New Roman" w:hAnsi="Times New Roman" w:cs="Times New Roman"/>
          <w:sz w:val="28"/>
          <w:szCs w:val="28"/>
        </w:rPr>
      </w:pPr>
    </w:p>
    <w:p w:rsidR="00FA21E6" w:rsidRPr="005E1440" w:rsidRDefault="00FA21E6" w:rsidP="00EF7A66">
      <w:pPr>
        <w:spacing w:after="0" w:line="360" w:lineRule="auto"/>
        <w:ind w:firstLine="709"/>
        <w:jc w:val="both"/>
        <w:rPr>
          <w:rFonts w:ascii="Times New Roman" w:hAnsi="Times New Roman" w:cs="Times New Roman"/>
          <w:sz w:val="28"/>
          <w:szCs w:val="28"/>
        </w:rPr>
      </w:pP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3.4. </w:t>
      </w:r>
      <w:r w:rsidR="00D94286" w:rsidRPr="005E1440">
        <w:rPr>
          <w:rFonts w:ascii="Times New Roman" w:hAnsi="Times New Roman" w:cs="Times New Roman"/>
          <w:b/>
          <w:sz w:val="28"/>
          <w:szCs w:val="28"/>
        </w:rPr>
        <w:t>Информация об оценке потенциала и фактическом использовании лесов с целью заготовки и сбора недревесных лесных ресурсов, заготовки пищевых лесных ресурсов, живицы, сбора лекарственных растений</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Основными и наиболее используемыми растениями являются пищевые, медоносные и лекарственные растения. К пищевым лесным ресурсам относятся дикорастущие плоды, ягоды, орехи, грибы, семена, березовый сок и подобные лесные ресурсы.</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Леса </w:t>
      </w:r>
      <w:r>
        <w:rPr>
          <w:rFonts w:ascii="Times New Roman" w:hAnsi="Times New Roman" w:cs="Times New Roman"/>
          <w:sz w:val="28"/>
          <w:szCs w:val="28"/>
        </w:rPr>
        <w:t>Республики Марий Эл</w:t>
      </w:r>
      <w:r w:rsidRPr="00DD0681">
        <w:rPr>
          <w:rFonts w:ascii="Times New Roman" w:hAnsi="Times New Roman" w:cs="Times New Roman"/>
          <w:sz w:val="28"/>
          <w:szCs w:val="28"/>
        </w:rPr>
        <w:t xml:space="preserve"> богаты ягодами, грибами и другими полезными растениями. Дикорастущие грибы и ягоды являются ценным пищевым сырьем, стоящим в одном ряду с основными продуктами питания, а также источником естественных витаминов. В лесах встречается 17 видов дикорастущих ягодных растений и свыше 200 видов съедобных грибов. Из ягод наиболее популярны у сборщиков -  клюква, брусника, черника, морошка и голубика; из грибов (в основном 10-12 видов) – белый гриб, подосиновик, подберезовик, масленок, лисичка, волнушка, груздь, рыжик, серушка и др.</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К лекарственным растениям относятся, обладающие лечебными свойствами или пригодные для использования в научной или народной медицине, растения. В </w:t>
      </w:r>
      <w:r>
        <w:rPr>
          <w:rFonts w:ascii="Times New Roman" w:hAnsi="Times New Roman" w:cs="Times New Roman"/>
          <w:sz w:val="28"/>
          <w:szCs w:val="28"/>
        </w:rPr>
        <w:t>Марий Эл</w:t>
      </w:r>
      <w:r w:rsidRPr="00DD0681">
        <w:rPr>
          <w:rFonts w:ascii="Times New Roman" w:hAnsi="Times New Roman" w:cs="Times New Roman"/>
          <w:sz w:val="28"/>
          <w:szCs w:val="28"/>
        </w:rPr>
        <w:t xml:space="preserve"> почти каждое третье высшее растение флоры (около 300 видов) обладает лекарственными свойствами. Наиболее известными из них в лесах являются брусника, черника, земляника, </w:t>
      </w:r>
      <w:r w:rsidRPr="00DD0681">
        <w:rPr>
          <w:rFonts w:ascii="Times New Roman" w:hAnsi="Times New Roman" w:cs="Times New Roman"/>
          <w:sz w:val="28"/>
          <w:szCs w:val="28"/>
        </w:rPr>
        <w:lastRenderedPageBreak/>
        <w:t>багульник, толокнянка, ив</w:t>
      </w:r>
      <w:r>
        <w:rPr>
          <w:rFonts w:ascii="Times New Roman" w:hAnsi="Times New Roman" w:cs="Times New Roman"/>
          <w:sz w:val="28"/>
          <w:szCs w:val="28"/>
        </w:rPr>
        <w:t>ан-чай (кипрей), березовый лист</w:t>
      </w:r>
      <w:r w:rsidRPr="00DD0681">
        <w:rPr>
          <w:rFonts w:ascii="Times New Roman" w:hAnsi="Times New Roman" w:cs="Times New Roman"/>
          <w:sz w:val="28"/>
          <w:szCs w:val="28"/>
        </w:rPr>
        <w:t xml:space="preserve"> и др. Отдельно необходимо отметить гриб «чага» (бесполая форма гриба трутовик скошенный), образующий наросты на стволах берез, и обладающий широким </w:t>
      </w:r>
      <w:r>
        <w:rPr>
          <w:rFonts w:ascii="Times New Roman" w:hAnsi="Times New Roman" w:cs="Times New Roman"/>
          <w:sz w:val="28"/>
          <w:szCs w:val="28"/>
        </w:rPr>
        <w:t>спектром лечебных свойств.</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Расчеты, выполненные на основании методики учета пищевых и лекарственных растений (утвержденной приказом Госкомитета СССР по лесному хозяйству от 20.09.1986 №190), показали, что в </w:t>
      </w:r>
      <w:r>
        <w:rPr>
          <w:rFonts w:ascii="Times New Roman" w:hAnsi="Times New Roman" w:cs="Times New Roman"/>
          <w:sz w:val="28"/>
          <w:szCs w:val="28"/>
        </w:rPr>
        <w:t>Республике Марий Эл</w:t>
      </w:r>
      <w:r w:rsidRPr="00DD0681">
        <w:rPr>
          <w:rFonts w:ascii="Times New Roman" w:hAnsi="Times New Roman" w:cs="Times New Roman"/>
          <w:sz w:val="28"/>
          <w:szCs w:val="28"/>
        </w:rPr>
        <w:t xml:space="preserve"> потенциал использования лесов для ежегодной заготовки лесных ресурсов составляет: дикорастущих ягод (черника, брусника, клюква, морошка) – 61,2 тыс. тонн, грибов – 63,8 тыс. тонн, лекарственных растений – 5,3 тыс. тонн. </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  Использование лесов в целях заготовки пищевых лесных ресурсов и сбора лекарственных растений представляет собой предпринимательскую деятельность, связанную с изъятием, хранением и вывозом таких лесных ресурсов из леса. Граждане и юридические лица осуществляют заготовку пищевых лесных ресурсов и сбор лекарственных растений на основании договоров аренды лесных участков. Заготовленные пищевые лесные ресурсы и лекарственные растения являются собственностью арендатора лесного участка.</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 Основными сборщиками пищевых лесных ресурсов и лекарственных растений традиционно является местное население.</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К недревесным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D0681" w:rsidRPr="00DD0681"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Заготовка живицы связана с подсочкой хвойных насаждений. Подсочное производство в </w:t>
      </w:r>
      <w:r w:rsidR="00024E95">
        <w:rPr>
          <w:rFonts w:ascii="Times New Roman" w:hAnsi="Times New Roman" w:cs="Times New Roman"/>
          <w:sz w:val="28"/>
          <w:szCs w:val="28"/>
        </w:rPr>
        <w:t>Марий Эл</w:t>
      </w:r>
      <w:r w:rsidRPr="00DD0681">
        <w:rPr>
          <w:rFonts w:ascii="Times New Roman" w:hAnsi="Times New Roman" w:cs="Times New Roman"/>
          <w:sz w:val="28"/>
          <w:szCs w:val="28"/>
        </w:rPr>
        <w:t xml:space="preserve"> имеет давнюю историю. В связи с перестройками и реорганизациями подсочное производство в </w:t>
      </w:r>
      <w:r w:rsidR="00024E95">
        <w:rPr>
          <w:rFonts w:ascii="Times New Roman" w:hAnsi="Times New Roman" w:cs="Times New Roman"/>
          <w:sz w:val="28"/>
          <w:szCs w:val="28"/>
        </w:rPr>
        <w:t>Марий Эл</w:t>
      </w:r>
      <w:r w:rsidRPr="00DD0681">
        <w:rPr>
          <w:rFonts w:ascii="Times New Roman" w:hAnsi="Times New Roman" w:cs="Times New Roman"/>
          <w:sz w:val="28"/>
          <w:szCs w:val="28"/>
        </w:rPr>
        <w:t xml:space="preserve"> перестало существовать.</w:t>
      </w:r>
    </w:p>
    <w:p w:rsidR="00FA21E6" w:rsidRPr="005E1440" w:rsidRDefault="00DD0681" w:rsidP="00DD0681">
      <w:pPr>
        <w:spacing w:after="0" w:line="360" w:lineRule="auto"/>
        <w:ind w:firstLine="709"/>
        <w:jc w:val="both"/>
        <w:rPr>
          <w:rFonts w:ascii="Times New Roman" w:hAnsi="Times New Roman" w:cs="Times New Roman"/>
          <w:sz w:val="28"/>
          <w:szCs w:val="28"/>
        </w:rPr>
      </w:pPr>
      <w:r w:rsidRPr="00DD0681">
        <w:rPr>
          <w:rFonts w:ascii="Times New Roman" w:hAnsi="Times New Roman" w:cs="Times New Roman"/>
          <w:sz w:val="28"/>
          <w:szCs w:val="28"/>
        </w:rPr>
        <w:t xml:space="preserve">Предыдущим лесным планом такие виды использования лесов как,  заготовка живицы и заготовка и сбор недревесных лесных ресурсов, не </w:t>
      </w:r>
      <w:r w:rsidRPr="00DD0681">
        <w:rPr>
          <w:rFonts w:ascii="Times New Roman" w:hAnsi="Times New Roman" w:cs="Times New Roman"/>
          <w:sz w:val="28"/>
          <w:szCs w:val="28"/>
        </w:rPr>
        <w:lastRenderedPageBreak/>
        <w:t>планировались и в связи с отсутствием спроса на следующий период не предусматриваются.</w:t>
      </w:r>
    </w:p>
    <w:p w:rsidR="00D94286" w:rsidRDefault="00D94286" w:rsidP="00EF7A66">
      <w:pPr>
        <w:spacing w:after="0" w:line="360" w:lineRule="auto"/>
        <w:ind w:firstLine="709"/>
        <w:jc w:val="both"/>
        <w:rPr>
          <w:rFonts w:ascii="Times New Roman" w:hAnsi="Times New Roman" w:cs="Times New Roman"/>
          <w:sz w:val="28"/>
          <w:szCs w:val="28"/>
        </w:rPr>
      </w:pPr>
    </w:p>
    <w:p w:rsidR="003C3D1C" w:rsidRPr="005E1440" w:rsidRDefault="003C3D1C" w:rsidP="00EF7A66">
      <w:pPr>
        <w:spacing w:after="0" w:line="360" w:lineRule="auto"/>
        <w:ind w:firstLine="709"/>
        <w:jc w:val="both"/>
        <w:rPr>
          <w:rFonts w:ascii="Times New Roman" w:hAnsi="Times New Roman" w:cs="Times New Roman"/>
          <w:sz w:val="28"/>
          <w:szCs w:val="28"/>
        </w:rPr>
      </w:pP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3.5. </w:t>
      </w:r>
      <w:r w:rsidR="00D94286" w:rsidRPr="005E1440">
        <w:rPr>
          <w:rFonts w:ascii="Times New Roman" w:hAnsi="Times New Roman" w:cs="Times New Roman"/>
          <w:b/>
          <w:sz w:val="28"/>
          <w:szCs w:val="28"/>
        </w:rPr>
        <w:t>Информация о рекреационном потенциале лесов и объемах фактического использования лесов в целях рекреационной деятельности</w:t>
      </w:r>
    </w:p>
    <w:p w:rsidR="003C3D1C" w:rsidRDefault="003C3D1C" w:rsidP="003C3D1C">
      <w:pPr>
        <w:spacing w:after="0" w:line="360" w:lineRule="auto"/>
        <w:ind w:firstLine="709"/>
        <w:jc w:val="both"/>
        <w:rPr>
          <w:rFonts w:ascii="Times New Roman" w:hAnsi="Times New Roman" w:cs="Times New Roman"/>
          <w:sz w:val="28"/>
          <w:szCs w:val="28"/>
        </w:rPr>
      </w:pP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D94286"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3C3D1C" w:rsidRPr="00DB49E7" w:rsidRDefault="00FA22E8"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8" w:history="1">
        <w:r w:rsidR="003C3D1C" w:rsidRPr="00DB49E7">
          <w:rPr>
            <w:rFonts w:ascii="Times New Roman" w:eastAsia="Times New Roman" w:hAnsi="Times New Roman" w:cs="Times New Roman"/>
            <w:sz w:val="28"/>
            <w:szCs w:val="28"/>
          </w:rPr>
          <w:t>Правила</w:t>
        </w:r>
      </w:hyperlink>
      <w:r w:rsidR="003C3D1C" w:rsidRPr="00DB49E7">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w:t>
      </w:r>
      <w:r w:rsidRPr="00DB49E7">
        <w:rPr>
          <w:rFonts w:ascii="Times New Roman" w:eastAsia="Times New Roman" w:hAnsi="Times New Roman" w:cs="Times New Roman"/>
          <w:sz w:val="28"/>
          <w:szCs w:val="28"/>
        </w:rPr>
        <w:lastRenderedPageBreak/>
        <w:t>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3C3D1C" w:rsidRPr="00DB49E7" w:rsidRDefault="003C3D1C" w:rsidP="003C3D1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3C3D1C" w:rsidRPr="00DB49E7" w:rsidRDefault="003C3D1C" w:rsidP="003C3D1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w:t>
      </w:r>
      <w:r w:rsidRPr="00DB49E7">
        <w:rPr>
          <w:rFonts w:ascii="Times New Roman" w:eastAsia="Times New Roman" w:hAnsi="Times New Roman" w:cs="Times New Roman"/>
          <w:sz w:val="28"/>
          <w:szCs w:val="24"/>
        </w:rPr>
        <w:lastRenderedPageBreak/>
        <w:t>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3C3D1C" w:rsidRPr="00DB49E7" w:rsidRDefault="003C3D1C" w:rsidP="003C3D1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 и растительного мира, водных объектов. Для этих целей применяется ландшафтно-рекреационная характеристика лесов.</w:t>
      </w:r>
    </w:p>
    <w:p w:rsidR="003C3D1C" w:rsidRPr="005E1440" w:rsidRDefault="003C3D1C" w:rsidP="00EF7A66">
      <w:pPr>
        <w:spacing w:after="0" w:line="360" w:lineRule="auto"/>
        <w:ind w:firstLine="709"/>
        <w:jc w:val="both"/>
        <w:rPr>
          <w:rFonts w:ascii="Times New Roman" w:hAnsi="Times New Roman" w:cs="Times New Roman"/>
          <w:sz w:val="28"/>
          <w:szCs w:val="28"/>
        </w:rPr>
      </w:pP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3.6. </w:t>
      </w:r>
      <w:r w:rsidR="00D94286" w:rsidRPr="005E1440">
        <w:rPr>
          <w:rFonts w:ascii="Times New Roman" w:hAnsi="Times New Roman" w:cs="Times New Roman"/>
          <w:b/>
          <w:sz w:val="28"/>
          <w:szCs w:val="28"/>
        </w:rPr>
        <w:t>Информация о потенциале лесов для осуществления видов деятельности в сфере охотничьего хозяйства (наличие и состояние охотничьих угодий, их изученность и использование, охотничья инфраструктура, а также границы зон охраны охотничьих ресурсов)</w:t>
      </w:r>
    </w:p>
    <w:p w:rsidR="003C3D1C" w:rsidRDefault="003C3D1C" w:rsidP="003C3D1C">
      <w:pPr>
        <w:spacing w:after="0" w:line="360" w:lineRule="auto"/>
        <w:ind w:firstLine="709"/>
        <w:jc w:val="both"/>
        <w:rPr>
          <w:rFonts w:ascii="Times New Roman" w:hAnsi="Times New Roman" w:cs="Times New Roman"/>
          <w:sz w:val="28"/>
          <w:szCs w:val="28"/>
        </w:rPr>
      </w:pP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Охота осуществляется в соответствии с Федеральным законом от 24.04.1995 № 52-ФЗ «О животном мире»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 xml:space="preserve">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w:t>
      </w:r>
      <w:r w:rsidRPr="003C3D1C">
        <w:rPr>
          <w:rFonts w:ascii="Times New Roman" w:hAnsi="Times New Roman" w:cs="Times New Roman"/>
          <w:sz w:val="28"/>
          <w:szCs w:val="28"/>
        </w:rPr>
        <w:lastRenderedPageBreak/>
        <w:t>проведение рубок лесных насаждений или создание объектов охотничьей инфраструктуры.</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Использование лесов физическими лицами  для любительской и спортивной охоты возможно без предоставления лесного участка.</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 xml:space="preserve">Использование лесов </w:t>
      </w:r>
      <w:r>
        <w:rPr>
          <w:rFonts w:ascii="Times New Roman" w:hAnsi="Times New Roman" w:cs="Times New Roman"/>
          <w:sz w:val="28"/>
          <w:szCs w:val="28"/>
        </w:rPr>
        <w:t>Республики Марий Эл</w:t>
      </w:r>
      <w:r w:rsidRPr="003C3D1C">
        <w:rPr>
          <w:rFonts w:ascii="Times New Roman" w:hAnsi="Times New Roman" w:cs="Times New Roman"/>
          <w:sz w:val="28"/>
          <w:szCs w:val="28"/>
        </w:rPr>
        <w:t xml:space="preserve"> так же осуществляется для ведения охотничьего хозяйства. Ежегодно проводятся учеты численности охотничьих ресурсов.</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lastRenderedPageBreak/>
        <w:t>Ограничения использования гражданами лесов  для осуществления охоты могут устанавливаться в соответствии со статьёй 27 ЛК РФ.</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Документом внутрихозяйственного охотустройства является схема использования и охраны охотничьего угодья.</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D94286" w:rsidRPr="005E1440"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Внутрихозяйственное охотустройство осуществляется в соответствии с Порядком организации внутр</w:t>
      </w:r>
      <w:r>
        <w:rPr>
          <w:rFonts w:ascii="Times New Roman" w:hAnsi="Times New Roman" w:cs="Times New Roman"/>
          <w:sz w:val="28"/>
          <w:szCs w:val="28"/>
        </w:rPr>
        <w:t>ихозяйственного охотоустройства</w:t>
      </w:r>
      <w:r w:rsidRPr="003C3D1C">
        <w:rPr>
          <w:rFonts w:ascii="Times New Roman" w:hAnsi="Times New Roman" w:cs="Times New Roman"/>
          <w:sz w:val="28"/>
          <w:szCs w:val="28"/>
        </w:rPr>
        <w:t>, утвержденным приказом Минприроды России от 23.12.2010 №559.</w:t>
      </w:r>
    </w:p>
    <w:p w:rsidR="00D94286" w:rsidRPr="005E1440" w:rsidRDefault="00EF7A66" w:rsidP="00D9428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3.7. </w:t>
      </w:r>
      <w:r w:rsidR="00D94286" w:rsidRPr="005E1440">
        <w:rPr>
          <w:rFonts w:ascii="Times New Roman" w:hAnsi="Times New Roman" w:cs="Times New Roman"/>
          <w:b/>
          <w:sz w:val="28"/>
          <w:szCs w:val="28"/>
        </w:rPr>
        <w:t>Информация о потенциале лесов в целях использования лесов для ведения сельского хозяйства, фактические объемы и особенности использования лесов</w:t>
      </w:r>
    </w:p>
    <w:p w:rsidR="003C3D1C" w:rsidRPr="003C3D1C" w:rsidRDefault="00D94286" w:rsidP="003C3D1C">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lastRenderedPageBreak/>
        <w:t xml:space="preserve"> </w:t>
      </w:r>
      <w:r w:rsidR="003C3D1C" w:rsidRPr="003C3D1C">
        <w:rPr>
          <w:rFonts w:ascii="Times New Roman" w:hAnsi="Times New Roman" w:cs="Times New Roman"/>
          <w:sz w:val="28"/>
          <w:szCs w:val="28"/>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насаждений, не намеченные под реконструкцию.</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 xml:space="preserve">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 </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Выпас сельскохозяйственных животных не допускается на участках:</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с легкоразмываемыми и развеиваемыми почвами.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 (за исключением выпаса на огороженных участках или на привязи).Пастьба коз разрешается исключительно на предварительно огороженных  лесных участках или на привязи.</w:t>
      </w:r>
    </w:p>
    <w:p w:rsidR="003C3D1C" w:rsidRPr="003C3D1C"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EF7A66" w:rsidRPr="005E1440"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lastRenderedPageBreak/>
        <w:t xml:space="preserve">Территория </w:t>
      </w:r>
      <w:r>
        <w:rPr>
          <w:rFonts w:ascii="Times New Roman" w:hAnsi="Times New Roman" w:cs="Times New Roman"/>
          <w:sz w:val="28"/>
          <w:szCs w:val="28"/>
        </w:rPr>
        <w:t>Республики Марий Эл</w:t>
      </w:r>
      <w:r w:rsidRPr="003C3D1C">
        <w:rPr>
          <w:rFonts w:ascii="Times New Roman" w:hAnsi="Times New Roman" w:cs="Times New Roman"/>
          <w:sz w:val="28"/>
          <w:szCs w:val="28"/>
        </w:rPr>
        <w:t xml:space="preserve"> практически не используется для ведения сельского хозяйства, за исключением пчеловодства. В то же время настоящий лесохозяйственны</w:t>
      </w:r>
      <w:r>
        <w:rPr>
          <w:rFonts w:ascii="Times New Roman" w:hAnsi="Times New Roman" w:cs="Times New Roman"/>
          <w:sz w:val="28"/>
          <w:szCs w:val="28"/>
        </w:rPr>
        <w:t>е</w:t>
      </w:r>
      <w:r w:rsidRPr="003C3D1C">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3C3D1C">
        <w:rPr>
          <w:rFonts w:ascii="Times New Roman" w:hAnsi="Times New Roman" w:cs="Times New Roman"/>
          <w:sz w:val="28"/>
          <w:szCs w:val="28"/>
        </w:rPr>
        <w:t xml:space="preserve"> </w:t>
      </w:r>
      <w:r>
        <w:rPr>
          <w:rFonts w:ascii="Times New Roman" w:hAnsi="Times New Roman" w:cs="Times New Roman"/>
          <w:sz w:val="28"/>
          <w:szCs w:val="28"/>
        </w:rPr>
        <w:t>леснчиеств</w:t>
      </w:r>
      <w:r w:rsidRPr="003C3D1C">
        <w:rPr>
          <w:rFonts w:ascii="Times New Roman" w:hAnsi="Times New Roman" w:cs="Times New Roman"/>
          <w:sz w:val="28"/>
          <w:szCs w:val="28"/>
        </w:rPr>
        <w:t xml:space="preserve"> допуска</w:t>
      </w:r>
      <w:r>
        <w:rPr>
          <w:rFonts w:ascii="Times New Roman" w:hAnsi="Times New Roman" w:cs="Times New Roman"/>
          <w:sz w:val="28"/>
          <w:szCs w:val="28"/>
        </w:rPr>
        <w:t>ю</w:t>
      </w:r>
      <w:r w:rsidRPr="003C3D1C">
        <w:rPr>
          <w:rFonts w:ascii="Times New Roman" w:hAnsi="Times New Roman" w:cs="Times New Roman"/>
          <w:sz w:val="28"/>
          <w:szCs w:val="28"/>
        </w:rPr>
        <w:t>т использование территории лесов лесничества для ведения сельского хозяйства в соответствии с требованиями Правил использования лесов для ведения сельского хозяйства.</w:t>
      </w:r>
    </w:p>
    <w:p w:rsidR="00D9428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3.8. </w:t>
      </w:r>
      <w:r w:rsidR="00D94286" w:rsidRPr="005E1440">
        <w:rPr>
          <w:rFonts w:ascii="Times New Roman" w:hAnsi="Times New Roman" w:cs="Times New Roman"/>
          <w:b/>
          <w:sz w:val="28"/>
          <w:szCs w:val="28"/>
        </w:rPr>
        <w:t>Информация о фактических объемах и перспективах использования лесов для выполнения работ по геологическому изучению недр, разработки месторождений полезных ископаемых,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C3D1C" w:rsidRDefault="003C3D1C" w:rsidP="003C3D1C">
      <w:pPr>
        <w:widowControl w:val="0"/>
        <w:spacing w:after="0" w:line="360" w:lineRule="auto"/>
        <w:ind w:firstLine="680"/>
        <w:jc w:val="both"/>
        <w:rPr>
          <w:rFonts w:ascii="Times New Roman" w:eastAsia="Times New Roman" w:hAnsi="Times New Roman" w:cs="Times New Roman"/>
          <w:sz w:val="28"/>
          <w:szCs w:val="24"/>
        </w:rPr>
      </w:pP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Лесного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w:t>
      </w:r>
      <w:r w:rsidRPr="00DB49E7">
        <w:rPr>
          <w:rFonts w:ascii="Times New Roman" w:eastAsia="Times New Roman" w:hAnsi="Times New Roman" w:cs="Times New Roman"/>
          <w:sz w:val="28"/>
          <w:szCs w:val="24"/>
        </w:rPr>
        <w:lastRenderedPageBreak/>
        <w:t>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аукциона (часть 3 ст. 72, ст. 73.1 и часть 3 ст. 74 ЛК РФ).</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Участки недр предоставляются в пользование на срок, установленный статьей 10 Закона РФ от 21.02.1992 № 2395-1 «О недрах».</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части 2 ст. 20 ЛК РФ устанавливается право собственности </w:t>
      </w:r>
      <w:r w:rsidRPr="00DB49E7">
        <w:rPr>
          <w:rFonts w:ascii="Times New Roman" w:eastAsia="Times New Roman" w:hAnsi="Times New Roman" w:cs="Times New Roman"/>
          <w:sz w:val="28"/>
          <w:szCs w:val="24"/>
        </w:rPr>
        <w:lastRenderedPageBreak/>
        <w:t>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25 ЛК РФ).</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утвержден приказом Рослесхоза от 27.12.2010 № 515 (ред. от 26.06.2012г № 275).</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осуществляются в соответствии со ст. 44 Лесного кодекса Российской Федерации.</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Вместе с тем необходимо учитывать, что помимо лесного участка, для строительства и эксплуатации водохранилищ, иных искусственных водных </w:t>
      </w:r>
      <w:r w:rsidRPr="00DB49E7">
        <w:rPr>
          <w:rFonts w:ascii="Times New Roman" w:eastAsia="Times New Roman" w:hAnsi="Times New Roman" w:cs="Times New Roman"/>
          <w:sz w:val="28"/>
          <w:szCs w:val="24"/>
        </w:rPr>
        <w:lastRenderedPageBreak/>
        <w:t>объектов, а также гидротехнических сооружений, морских портов, морских терминалов, речных портов, причалов может потребоваться и предоставление в пользование водного объекта.</w:t>
      </w:r>
    </w:p>
    <w:p w:rsidR="003C3D1C" w:rsidRPr="00DB49E7" w:rsidRDefault="003C3D1C" w:rsidP="003C3D1C">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3C3D1C" w:rsidRPr="00DB49E7" w:rsidRDefault="003C3D1C" w:rsidP="003C3D1C">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Cs/>
          <w:sz w:val="28"/>
          <w:szCs w:val="28"/>
        </w:rPr>
        <w:t xml:space="preserve"> </w:t>
      </w:r>
      <w:r w:rsidRPr="00DB49E7">
        <w:rPr>
          <w:rFonts w:ascii="Times New Roman" w:eastAsia="Times New Roman" w:hAnsi="Times New Roman" w:cs="Times New Roman"/>
          <w:sz w:val="28"/>
          <w:szCs w:val="28"/>
        </w:rPr>
        <w:t xml:space="preserve">В соответствии </w:t>
      </w:r>
      <w:r w:rsidRPr="00DB49E7">
        <w:rPr>
          <w:rFonts w:ascii="Times New Roman" w:eastAsia="Times New Roman" w:hAnsi="Times New Roman" w:cs="Times New Roman"/>
          <w:bCs/>
          <w:sz w:val="28"/>
          <w:szCs w:val="28"/>
        </w:rPr>
        <w:t xml:space="preserve">с </w:t>
      </w:r>
      <w:r w:rsidRPr="00DB49E7">
        <w:rPr>
          <w:rFonts w:ascii="Times New Roman" w:eastAsia="Times New Roman" w:hAnsi="Times New Roman" w:cs="Times New Roman"/>
          <w:sz w:val="28"/>
          <w:szCs w:val="28"/>
        </w:rPr>
        <w:t>ч</w:t>
      </w:r>
      <w:r w:rsidRPr="00DB49E7">
        <w:rPr>
          <w:rFonts w:ascii="Times New Roman" w:eastAsia="Times New Roman" w:hAnsi="Times New Roman" w:cs="Times New Roman"/>
          <w:bCs/>
          <w:sz w:val="28"/>
          <w:szCs w:val="28"/>
        </w:rPr>
        <w:t>.</w:t>
      </w:r>
      <w:r w:rsidRPr="00DB49E7">
        <w:rPr>
          <w:rFonts w:ascii="Times New Roman" w:eastAsia="Times New Roman" w:hAnsi="Times New Roman" w:cs="Times New Roman"/>
          <w:sz w:val="28"/>
          <w:szCs w:val="28"/>
        </w:rPr>
        <w:t xml:space="preserve"> 3 ст. 7</w:t>
      </w:r>
      <w:r w:rsidRPr="00DB49E7">
        <w:rPr>
          <w:rFonts w:ascii="Times New Roman" w:eastAsia="Times New Roman" w:hAnsi="Times New Roman" w:cs="Times New Roman"/>
          <w:bCs/>
          <w:sz w:val="28"/>
          <w:szCs w:val="28"/>
        </w:rPr>
        <w:t>3.1</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bCs/>
          <w:sz w:val="28"/>
          <w:szCs w:val="28"/>
        </w:rPr>
        <w:t xml:space="preserve">Лесного кодекса Российской Федерации </w:t>
      </w:r>
      <w:r w:rsidRPr="00DB49E7">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3.9. </w:t>
      </w:r>
      <w:r w:rsidR="00D94286" w:rsidRPr="005E1440">
        <w:rPr>
          <w:rFonts w:ascii="Times New Roman" w:hAnsi="Times New Roman" w:cs="Times New Roman"/>
          <w:b/>
          <w:sz w:val="28"/>
          <w:szCs w:val="28"/>
        </w:rPr>
        <w:t>Информация об оценке потенциала лесов для иных видов использования лесов, предусмотренных в статье 25 Лесного кодекса Российской Федерации</w:t>
      </w:r>
    </w:p>
    <w:p w:rsidR="003C3D1C" w:rsidRPr="005E1440" w:rsidRDefault="003C3D1C" w:rsidP="00D94286">
      <w:pPr>
        <w:spacing w:after="0" w:line="360" w:lineRule="auto"/>
        <w:jc w:val="center"/>
        <w:rPr>
          <w:rFonts w:ascii="Times New Roman" w:hAnsi="Times New Roman" w:cs="Times New Roman"/>
          <w:b/>
          <w:sz w:val="28"/>
          <w:szCs w:val="28"/>
        </w:rPr>
      </w:pPr>
    </w:p>
    <w:p w:rsidR="003C3D1C" w:rsidRPr="003C3D1C" w:rsidRDefault="003C3D1C" w:rsidP="003C3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Леса</w:t>
      </w:r>
      <w:r w:rsidRPr="003C3D1C">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3C3D1C">
        <w:rPr>
          <w:rFonts w:ascii="Times New Roman" w:hAnsi="Times New Roman" w:cs="Times New Roman"/>
          <w:sz w:val="28"/>
          <w:szCs w:val="28"/>
        </w:rPr>
        <w:t xml:space="preserve"> предоставля</w:t>
      </w:r>
      <w:r>
        <w:rPr>
          <w:rFonts w:ascii="Times New Roman" w:hAnsi="Times New Roman" w:cs="Times New Roman"/>
          <w:sz w:val="28"/>
          <w:szCs w:val="28"/>
        </w:rPr>
        <w:t>ются</w:t>
      </w:r>
      <w:r w:rsidRPr="003C3D1C">
        <w:rPr>
          <w:rFonts w:ascii="Times New Roman" w:hAnsi="Times New Roman" w:cs="Times New Roman"/>
          <w:sz w:val="28"/>
          <w:szCs w:val="28"/>
        </w:rPr>
        <w:t xml:space="preserve"> для создания лесных плантаций и их эксплуатации только на основании соответствующих договоров аренды лесных участков. На лесных плантациях проведение рубок лесных насаждений и осуществление подсочки лесных насаждений допускается без ограничений. </w:t>
      </w:r>
    </w:p>
    <w:p w:rsidR="00D94286" w:rsidRPr="005E1440" w:rsidRDefault="003C3D1C" w:rsidP="003C3D1C">
      <w:pPr>
        <w:spacing w:after="0" w:line="360" w:lineRule="auto"/>
        <w:ind w:firstLine="709"/>
        <w:jc w:val="both"/>
        <w:rPr>
          <w:rFonts w:ascii="Times New Roman" w:hAnsi="Times New Roman" w:cs="Times New Roman"/>
          <w:sz w:val="28"/>
          <w:szCs w:val="28"/>
        </w:rPr>
      </w:pPr>
      <w:r w:rsidRPr="003C3D1C">
        <w:rPr>
          <w:rFonts w:ascii="Times New Roman" w:hAnsi="Times New Roman" w:cs="Times New Roman"/>
          <w:sz w:val="28"/>
          <w:szCs w:val="28"/>
        </w:rPr>
        <w:t xml:space="preserve">Использование лесов, расположенных в водоохранных зонах, лесов, выполняющих функции защиты природных и иных объектов, ценных лесов и </w:t>
      </w:r>
      <w:r w:rsidRPr="003C3D1C">
        <w:rPr>
          <w:rFonts w:ascii="Times New Roman" w:hAnsi="Times New Roman" w:cs="Times New Roman"/>
          <w:sz w:val="28"/>
          <w:szCs w:val="28"/>
        </w:rPr>
        <w:lastRenderedPageBreak/>
        <w:t>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иметь другие права, если их реализация не противоречит требованиям </w:t>
      </w:r>
      <w:r w:rsidRPr="00DB49E7">
        <w:rPr>
          <w:rFonts w:ascii="Times New Roman" w:eastAsia="Times New Roman" w:hAnsi="Times New Roman" w:cs="Times New Roman"/>
          <w:bCs/>
          <w:sz w:val="28"/>
          <w:szCs w:val="28"/>
        </w:rPr>
        <w:lastRenderedPageBreak/>
        <w:t>законодательства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соблюдать условия договора аренды лесного участка;</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w:t>
      </w:r>
      <w:r w:rsidRPr="00DB49E7">
        <w:rPr>
          <w:rFonts w:ascii="Times New Roman" w:eastAsia="Times New Roman" w:hAnsi="Times New Roman" w:cs="Times New Roman"/>
          <w:bCs/>
          <w:sz w:val="28"/>
          <w:szCs w:val="28"/>
        </w:rPr>
        <w:lastRenderedPageBreak/>
        <w:t>другие земли, не покрытые лесной растительностью, земли иных категорий, на которых располагаются леса.</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3C3D1C" w:rsidRPr="00DB49E7" w:rsidRDefault="003C3D1C" w:rsidP="003C3D1C">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Использование лесных участков, на которых встречаются виды растений, занесенные в Красную книгу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D94286" w:rsidP="00D94286">
      <w:pPr>
        <w:spacing w:after="0" w:line="360" w:lineRule="auto"/>
        <w:jc w:val="center"/>
        <w:rPr>
          <w:rFonts w:ascii="Times New Roman" w:hAnsi="Times New Roman" w:cs="Times New Roman"/>
          <w:b/>
          <w:sz w:val="28"/>
          <w:szCs w:val="28"/>
        </w:rPr>
        <w:sectPr w:rsidR="00D94286" w:rsidRPr="005E1440" w:rsidSect="005E7465">
          <w:pgSz w:w="11906" w:h="16838"/>
          <w:pgMar w:top="1134" w:right="851" w:bottom="1134" w:left="1701" w:header="709" w:footer="709" w:gutter="0"/>
          <w:cols w:space="708"/>
          <w:docGrid w:linePitch="360"/>
        </w:sectPr>
      </w:pP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3.10. </w:t>
      </w:r>
      <w:r w:rsidR="00D94286" w:rsidRPr="005E1440">
        <w:rPr>
          <w:rFonts w:ascii="Times New Roman" w:hAnsi="Times New Roman" w:cs="Times New Roman"/>
          <w:b/>
          <w:sz w:val="28"/>
          <w:szCs w:val="28"/>
        </w:rPr>
        <w:t>Информация о потребности создания, ремонта и содержания транспортных путей на период действия разрабатываемого лесного плана Республики Марий Эл</w:t>
      </w:r>
    </w:p>
    <w:p w:rsidR="00D94286" w:rsidRPr="005E1440" w:rsidRDefault="00D94286" w:rsidP="00EF7A66">
      <w:pPr>
        <w:spacing w:after="0" w:line="360" w:lineRule="auto"/>
        <w:ind w:firstLine="709"/>
        <w:jc w:val="both"/>
        <w:rPr>
          <w:rFonts w:ascii="Times New Roman" w:hAnsi="Times New Roman" w:cs="Times New Roman"/>
          <w:sz w:val="28"/>
          <w:szCs w:val="28"/>
        </w:rPr>
      </w:pPr>
    </w:p>
    <w:p w:rsidR="00D94286" w:rsidRPr="005E1440" w:rsidRDefault="00D94286" w:rsidP="00D94286">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18</w:t>
      </w:r>
    </w:p>
    <w:p w:rsidR="00D94286" w:rsidRPr="005E1440" w:rsidRDefault="00D94286" w:rsidP="00D94286">
      <w:pPr>
        <w:pStyle w:val="ConsPlusNormal"/>
        <w:spacing w:line="360" w:lineRule="auto"/>
        <w:jc w:val="center"/>
        <w:rPr>
          <w:rFonts w:ascii="Times New Roman" w:hAnsi="Times New Roman" w:cs="Times New Roman"/>
          <w:sz w:val="28"/>
          <w:szCs w:val="28"/>
        </w:rPr>
      </w:pPr>
      <w:bookmarkStart w:id="17" w:name="Par2540"/>
      <w:bookmarkEnd w:id="17"/>
      <w:r w:rsidRPr="005E1440">
        <w:rPr>
          <w:rFonts w:ascii="Times New Roman" w:hAnsi="Times New Roman" w:cs="Times New Roman"/>
          <w:sz w:val="28"/>
          <w:szCs w:val="28"/>
        </w:rPr>
        <w:t>Транспортная доступность лесов, обеспеченность транспортными путями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1473"/>
        <w:gridCol w:w="1014"/>
        <w:gridCol w:w="1149"/>
        <w:gridCol w:w="1058"/>
        <w:gridCol w:w="931"/>
        <w:gridCol w:w="801"/>
        <w:gridCol w:w="1676"/>
        <w:gridCol w:w="1014"/>
        <w:gridCol w:w="1149"/>
        <w:gridCol w:w="1059"/>
        <w:gridCol w:w="932"/>
        <w:gridCol w:w="801"/>
        <w:gridCol w:w="1729"/>
      </w:tblGrid>
      <w:tr w:rsidR="00857BFF" w:rsidRPr="005E1440" w:rsidTr="00857BFF">
        <w:trPr>
          <w:trHeight w:val="227"/>
          <w:tblHeader/>
        </w:trPr>
        <w:tc>
          <w:tcPr>
            <w:tcW w:w="498" w:type="pct"/>
            <w:vMerge w:val="restart"/>
            <w:shd w:val="clear" w:color="auto" w:fill="auto"/>
            <w:vAlign w:val="center"/>
            <w:hideMark/>
          </w:tcPr>
          <w:p w:rsidR="00857BFF" w:rsidRPr="005E1440" w:rsidRDefault="00EF7A66" w:rsidP="00857BFF">
            <w:pPr>
              <w:spacing w:after="0" w:line="240" w:lineRule="auto"/>
              <w:jc w:val="center"/>
              <w:rPr>
                <w:rFonts w:ascii="Times New Roman" w:eastAsia="Times New Roman" w:hAnsi="Times New Roman" w:cs="Times New Roman"/>
                <w:b/>
                <w:sz w:val="18"/>
                <w:szCs w:val="18"/>
              </w:rPr>
            </w:pPr>
            <w:r w:rsidRPr="005E1440">
              <w:rPr>
                <w:rFonts w:ascii="Times New Roman" w:hAnsi="Times New Roman" w:cs="Times New Roman"/>
                <w:sz w:val="28"/>
                <w:szCs w:val="28"/>
              </w:rPr>
              <w:t xml:space="preserve"> </w:t>
            </w:r>
            <w:r w:rsidR="00857BFF" w:rsidRPr="005E1440">
              <w:rPr>
                <w:rFonts w:ascii="Times New Roman" w:eastAsia="Times New Roman" w:hAnsi="Times New Roman" w:cs="Times New Roman"/>
                <w:b/>
                <w:sz w:val="18"/>
                <w:szCs w:val="18"/>
              </w:rPr>
              <w:t>Наименование лесничества, лесопарка</w:t>
            </w:r>
          </w:p>
        </w:tc>
        <w:tc>
          <w:tcPr>
            <w:tcW w:w="1675" w:type="pct"/>
            <w:gridSpan w:val="5"/>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Протяженность дорог (за год, предшествующий разработке проекта лесного плана субъекта Российской Федерации), км</w:t>
            </w:r>
          </w:p>
        </w:tc>
        <w:tc>
          <w:tcPr>
            <w:tcW w:w="567"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Плотность дорог (за год, предшествующий разработке проекта лесного плана субъекта Российской Федерации год), км/тыс. га</w:t>
            </w:r>
          </w:p>
        </w:tc>
        <w:tc>
          <w:tcPr>
            <w:tcW w:w="1675" w:type="pct"/>
            <w:gridSpan w:val="5"/>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Протяженность на последний год периода действия разрабатываемого лесного плана субъекта Российской Федерации, км</w:t>
            </w:r>
          </w:p>
        </w:tc>
        <w:tc>
          <w:tcPr>
            <w:tcW w:w="585"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Плотность дорог на последний год периода действия разрабатываемого лесного плана субъекта Российской Федерации, км/тыс. га</w:t>
            </w:r>
          </w:p>
        </w:tc>
      </w:tr>
      <w:tr w:rsidR="00857BFF" w:rsidRPr="005E1440" w:rsidTr="00857BFF">
        <w:trPr>
          <w:trHeight w:val="227"/>
          <w:tblHeader/>
        </w:trPr>
        <w:tc>
          <w:tcPr>
            <w:tcW w:w="498"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железных</w:t>
            </w:r>
          </w:p>
        </w:tc>
        <w:tc>
          <w:tcPr>
            <w:tcW w:w="1061" w:type="pct"/>
            <w:gridSpan w:val="3"/>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автомобильных</w:t>
            </w:r>
          </w:p>
        </w:tc>
        <w:tc>
          <w:tcPr>
            <w:tcW w:w="271"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Всего</w:t>
            </w:r>
          </w:p>
        </w:tc>
        <w:tc>
          <w:tcPr>
            <w:tcW w:w="567"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железных</w:t>
            </w:r>
          </w:p>
        </w:tc>
        <w:tc>
          <w:tcPr>
            <w:tcW w:w="1061" w:type="pct"/>
            <w:gridSpan w:val="3"/>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автомобильных</w:t>
            </w:r>
          </w:p>
        </w:tc>
        <w:tc>
          <w:tcPr>
            <w:tcW w:w="271"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Всего</w:t>
            </w:r>
          </w:p>
        </w:tc>
        <w:tc>
          <w:tcPr>
            <w:tcW w:w="585"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r>
      <w:tr w:rsidR="00857BFF" w:rsidRPr="005E1440" w:rsidTr="00857BFF">
        <w:trPr>
          <w:trHeight w:val="227"/>
          <w:tblHeader/>
        </w:trPr>
        <w:tc>
          <w:tcPr>
            <w:tcW w:w="498"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89"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с твердым покрытием</w:t>
            </w:r>
          </w:p>
        </w:tc>
        <w:tc>
          <w:tcPr>
            <w:tcW w:w="673" w:type="pct"/>
            <w:gridSpan w:val="2"/>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грунтовых</w:t>
            </w:r>
          </w:p>
        </w:tc>
        <w:tc>
          <w:tcPr>
            <w:tcW w:w="271"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567"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89" w:type="pct"/>
            <w:vMerge w:val="restar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с твердым покрытием</w:t>
            </w:r>
          </w:p>
        </w:tc>
        <w:tc>
          <w:tcPr>
            <w:tcW w:w="673" w:type="pct"/>
            <w:gridSpan w:val="2"/>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грунтовых</w:t>
            </w:r>
          </w:p>
        </w:tc>
        <w:tc>
          <w:tcPr>
            <w:tcW w:w="271"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585"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r>
      <w:tr w:rsidR="00857BFF" w:rsidRPr="005E1440" w:rsidTr="00857BFF">
        <w:trPr>
          <w:trHeight w:val="227"/>
          <w:tblHeader/>
        </w:trPr>
        <w:tc>
          <w:tcPr>
            <w:tcW w:w="498"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89"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круглого-дичного действия</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зимники</w:t>
            </w:r>
          </w:p>
        </w:tc>
        <w:tc>
          <w:tcPr>
            <w:tcW w:w="271"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567"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43"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89"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круглого-дичного действия</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зимники</w:t>
            </w:r>
          </w:p>
        </w:tc>
        <w:tc>
          <w:tcPr>
            <w:tcW w:w="271"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c>
          <w:tcPr>
            <w:tcW w:w="585" w:type="pct"/>
            <w:vMerge/>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p>
        </w:tc>
      </w:tr>
      <w:tr w:rsidR="00857BFF" w:rsidRPr="005E1440" w:rsidTr="00857BFF">
        <w:trPr>
          <w:trHeight w:val="227"/>
          <w:tblHeader/>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4</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5</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6</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7</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8</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9</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11</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12</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13</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Алексеевское</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21,3</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155,3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265,8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442,4</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36,5</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155,3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265,8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457,6</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5,0</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Волжское</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117,3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596,6</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713,9</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4,6</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117,3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596,6</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713,9</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4,6</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Звениговское</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33,1</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152,7</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958,5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1144,3</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8,3</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55,9</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152,7</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958,5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1167,1</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8,5</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Килемарское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117,3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1960,7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2078,0</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13,4</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117,3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1960,7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2078,0</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13,4</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Кокшайское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65,5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1265,0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1330,5</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65,5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1265,0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1330,5</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Куженерское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171,6</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235,0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406,6</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171,6</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235,0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406,6</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Кужерское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85,5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496,5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582,0</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7,7</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85,5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496,5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582,0</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7,7</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lastRenderedPageBreak/>
              <w:t>Куярское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41,7</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114,2</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977,5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1133,4</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41,7</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114,2</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977,5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1133,4</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Мари-Турекское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187,5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534,3</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721,8</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187,5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534,3</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721,8</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4,8</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Моркинское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171,0</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1625,8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1796,8</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11,9</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171,0</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1625,8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1796,8</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11,9</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Новоторъялское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223,5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252,5</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2,7</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223,5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252,5</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2,7</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Оршанское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12,9</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135,3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234,8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383,0</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4,3</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12,9</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135,3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234,8</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383,0</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4,3</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Параньгинское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161,3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149,7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311,0</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3,9</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161,3</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149,7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311,0</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3,9</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Пригородное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43,0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228,5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866,1</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1137,6</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43,0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228,5</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866,1</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1137,6</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Руткинское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302,7</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981,2</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1283,9</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6,5</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302,7</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981,2</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1283,9</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6,5</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Сернурское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226,0</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76,5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302,5</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226,0</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76,5</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302,5</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Советское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296,4</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149,7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446,1</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296,4</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149,7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446,1</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Юринское</w:t>
            </w:r>
          </w:p>
        </w:tc>
        <w:tc>
          <w:tcPr>
            <w:tcW w:w="343"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156,8</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2061,0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2217,8</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10,9</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389" w:type="pct"/>
            <w:shd w:val="clear" w:color="auto" w:fill="auto"/>
            <w:noWrap/>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156,8</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2061,0</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2217,8</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10,9</w:t>
            </w:r>
          </w:p>
        </w:tc>
      </w:tr>
      <w:tr w:rsidR="00857BFF" w:rsidRPr="005E1440" w:rsidTr="00857BFF">
        <w:trPr>
          <w:trHeight w:val="227"/>
        </w:trPr>
        <w:tc>
          <w:tcPr>
            <w:tcW w:w="49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ИТОГО</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152,0</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3068,4</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13463,7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16684,1</w:t>
            </w:r>
          </w:p>
        </w:tc>
        <w:tc>
          <w:tcPr>
            <w:tcW w:w="567"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6,7</w:t>
            </w:r>
          </w:p>
        </w:tc>
        <w:tc>
          <w:tcPr>
            <w:tcW w:w="343"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190,0</w:t>
            </w:r>
          </w:p>
        </w:tc>
        <w:tc>
          <w:tcPr>
            <w:tcW w:w="389"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3068,4</w:t>
            </w:r>
          </w:p>
        </w:tc>
        <w:tc>
          <w:tcPr>
            <w:tcW w:w="358"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13463,7</w:t>
            </w:r>
          </w:p>
        </w:tc>
        <w:tc>
          <w:tcPr>
            <w:tcW w:w="314"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271"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16722,1</w:t>
            </w:r>
          </w:p>
        </w:tc>
        <w:tc>
          <w:tcPr>
            <w:tcW w:w="585" w:type="pct"/>
            <w:shd w:val="clear" w:color="auto" w:fill="auto"/>
            <w:vAlign w:val="center"/>
            <w:hideMark/>
          </w:tcPr>
          <w:p w:rsidR="00857BFF" w:rsidRPr="005E1440" w:rsidRDefault="00857BFF" w:rsidP="00857BFF">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6,7</w:t>
            </w:r>
          </w:p>
        </w:tc>
      </w:tr>
    </w:tbl>
    <w:p w:rsidR="00D94286" w:rsidRPr="005E1440" w:rsidRDefault="00D94286" w:rsidP="00EF7A66">
      <w:pPr>
        <w:spacing w:after="0" w:line="360" w:lineRule="auto"/>
        <w:ind w:firstLine="709"/>
        <w:jc w:val="both"/>
        <w:rPr>
          <w:rFonts w:ascii="Times New Roman" w:hAnsi="Times New Roman" w:cs="Times New Roman"/>
          <w:sz w:val="28"/>
          <w:szCs w:val="28"/>
        </w:rPr>
      </w:pPr>
    </w:p>
    <w:p w:rsidR="003A53F2" w:rsidRPr="005E1440" w:rsidRDefault="003A53F2"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lastRenderedPageBreak/>
        <w:t xml:space="preserve">Для определения протяженности дорог общего пользования на территории Республики Марий Эл использовались открытые данные ГКУ РМЭ «Марийскавтодор». </w:t>
      </w:r>
    </w:p>
    <w:p w:rsidR="007C43B1" w:rsidRPr="005E1440" w:rsidRDefault="007C43B1"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На ближайшее десятилетие планов по стрительству дорог общего пользования на территории Республики Марий Эл не разработано. Планируется создание новой железной дороги Москва-Казань. Данная железная дорога</w:t>
      </w:r>
      <w:r w:rsidR="003A362B" w:rsidRPr="005E1440">
        <w:rPr>
          <w:rFonts w:ascii="Times New Roman" w:hAnsi="Times New Roman" w:cs="Times New Roman"/>
          <w:sz w:val="28"/>
          <w:szCs w:val="28"/>
        </w:rPr>
        <w:t>,</w:t>
      </w:r>
      <w:r w:rsidRPr="005E1440">
        <w:rPr>
          <w:rFonts w:ascii="Times New Roman" w:hAnsi="Times New Roman" w:cs="Times New Roman"/>
          <w:sz w:val="28"/>
          <w:szCs w:val="28"/>
        </w:rPr>
        <w:t xml:space="preserve"> в том числе</w:t>
      </w:r>
      <w:r w:rsidR="003A362B" w:rsidRPr="005E1440">
        <w:rPr>
          <w:rFonts w:ascii="Times New Roman" w:hAnsi="Times New Roman" w:cs="Times New Roman"/>
          <w:sz w:val="28"/>
          <w:szCs w:val="28"/>
        </w:rPr>
        <w:t>,</w:t>
      </w:r>
      <w:r w:rsidRPr="005E1440">
        <w:rPr>
          <w:rFonts w:ascii="Times New Roman" w:hAnsi="Times New Roman" w:cs="Times New Roman"/>
          <w:sz w:val="28"/>
          <w:szCs w:val="28"/>
        </w:rPr>
        <w:t xml:space="preserve"> будет проходить </w:t>
      </w:r>
      <w:r w:rsidR="003A362B" w:rsidRPr="005E1440">
        <w:rPr>
          <w:rFonts w:ascii="Times New Roman" w:hAnsi="Times New Roman" w:cs="Times New Roman"/>
          <w:sz w:val="28"/>
          <w:szCs w:val="28"/>
        </w:rPr>
        <w:t>по территориям Звениговского и Волжского районов Республики Марий Эл.</w:t>
      </w:r>
    </w:p>
    <w:p w:rsidR="003A53F2" w:rsidRPr="005E1440" w:rsidRDefault="003A53F2" w:rsidP="00EF7A66">
      <w:pPr>
        <w:spacing w:after="0" w:line="360" w:lineRule="auto"/>
        <w:ind w:firstLine="709"/>
        <w:jc w:val="both"/>
        <w:rPr>
          <w:rFonts w:ascii="Times New Roman" w:hAnsi="Times New Roman" w:cs="Times New Roman"/>
          <w:sz w:val="28"/>
          <w:szCs w:val="28"/>
        </w:rPr>
      </w:pPr>
    </w:p>
    <w:p w:rsidR="003A53F2" w:rsidRPr="005E1440" w:rsidRDefault="003A53F2" w:rsidP="00EF7A66">
      <w:pPr>
        <w:spacing w:after="0" w:line="360" w:lineRule="auto"/>
        <w:ind w:firstLine="709"/>
        <w:jc w:val="both"/>
        <w:rPr>
          <w:rFonts w:ascii="Times New Roman" w:hAnsi="Times New Roman" w:cs="Times New Roman"/>
          <w:sz w:val="28"/>
          <w:szCs w:val="28"/>
        </w:rPr>
        <w:sectPr w:rsidR="003A53F2" w:rsidRPr="005E1440" w:rsidSect="00D94286">
          <w:pgSz w:w="16838" w:h="11906" w:orient="landscape"/>
          <w:pgMar w:top="851" w:right="1134" w:bottom="1701" w:left="1134" w:header="709" w:footer="709" w:gutter="0"/>
          <w:cols w:space="708"/>
          <w:docGrid w:linePitch="360"/>
        </w:sectPr>
      </w:pPr>
    </w:p>
    <w:p w:rsidR="00D94286" w:rsidRPr="005E1440" w:rsidRDefault="00EF7A66" w:rsidP="00D94286">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3.11. </w:t>
      </w:r>
      <w:r w:rsidR="00D94286" w:rsidRPr="005E1440">
        <w:rPr>
          <w:rFonts w:ascii="Times New Roman" w:hAnsi="Times New Roman" w:cs="Times New Roman"/>
          <w:b/>
          <w:sz w:val="28"/>
          <w:szCs w:val="28"/>
        </w:rPr>
        <w:t>Информация об экологическом потенциале, потенциале средообразующих, водоохранных, защитных, санитарно-гигиенических, оздоровительных и иных полезных функций лесов</w:t>
      </w:r>
    </w:p>
    <w:p w:rsidR="00D94286" w:rsidRDefault="00D94286" w:rsidP="00EF7A66">
      <w:pPr>
        <w:spacing w:after="0" w:line="360" w:lineRule="auto"/>
        <w:ind w:firstLine="709"/>
        <w:jc w:val="both"/>
        <w:rPr>
          <w:rFonts w:ascii="Times New Roman" w:hAnsi="Times New Roman" w:cs="Times New Roman"/>
          <w:sz w:val="28"/>
          <w:szCs w:val="28"/>
        </w:rPr>
      </w:pP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Экологический потенциал лесов заключается в возможности лесных экосистем функционировать в условиях антропогенной нагрузки без возникновения процессов дигрессии (в том числе необратимой). Определение экологического потенциала лесов является необходимой предпосылкой экономической оценки земель (Туркевич, 1977 г.) и других лесохозяйственных расчетов. Характеристика экологического потенциала заключается в оценке природоохранных факторов на фоне решения социально-экономических вопросов.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Экологическая функциональность лесов республики определяется как их глобальной биосферной ролью, которая зависит от общей интенсивности фотосинтеза и соответствующего влияния на газовый состав атмосферы, так и важнейшим региональным значением для водного баланса территории, качества водных ресурсов и качества жизни населения.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Оценка углеродного баланса выполнена по данным учета лесного фонда (формы №1-ГЛР, №2-ГЛР на 01.01.20</w:t>
      </w:r>
      <w:r>
        <w:rPr>
          <w:rFonts w:ascii="Times New Roman" w:hAnsi="Times New Roman" w:cs="Times New Roman"/>
          <w:sz w:val="28"/>
          <w:szCs w:val="28"/>
        </w:rPr>
        <w:t>09</w:t>
      </w:r>
      <w:r w:rsidRPr="00024E95">
        <w:rPr>
          <w:rFonts w:ascii="Times New Roman" w:hAnsi="Times New Roman" w:cs="Times New Roman"/>
          <w:sz w:val="28"/>
          <w:szCs w:val="28"/>
        </w:rPr>
        <w:t xml:space="preserve"> и 01.01.2018) с использованием методики, применяемой Росгидрометом (Замолодчиков, Коровин, Гитарский, 2007), реализованной для регионального уровня в компьютерной программе РОБУЛ (Замолодчиков, 2012). Согласно данной методике основными составляющими углеродного регулирования лесов являются нетто-поглощение, потери, и бюджет углерода. </w:t>
      </w:r>
    </w:p>
    <w:p w:rsid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Учтенными причинами существенных потерь на территории республики за оцениваемые периоды являются деструктивные лесные пожары и сплошные рубки.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Нетто-поглощение, судя по совокупности имеющихся данных, испытывает колебания в пределах +13%, которые, по-видимому, следует отнести к особенностям методики расчета, так как хотя в целом за период </w:t>
      </w:r>
      <w:r w:rsidRPr="00024E95">
        <w:rPr>
          <w:rFonts w:ascii="Times New Roman" w:hAnsi="Times New Roman" w:cs="Times New Roman"/>
          <w:sz w:val="28"/>
          <w:szCs w:val="28"/>
        </w:rPr>
        <w:lastRenderedPageBreak/>
        <w:t>действия прошлого лесного плана отмечается пренебрежи</w:t>
      </w:r>
      <w:r>
        <w:rPr>
          <w:rFonts w:ascii="Times New Roman" w:hAnsi="Times New Roman" w:cs="Times New Roman"/>
          <w:sz w:val="28"/>
          <w:szCs w:val="28"/>
        </w:rPr>
        <w:t>мо малое уменьшение поглощения.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Суммарный бюджет углерода лесов республики по всем пулам (живой древостой, древесный отпад, подстилка, почва) за период действия прошлого лесного плана существенно вырос (20,8%), но на прогнозируемый период произойдет некоторое снижение, хотя в целом за два десятилетия сохранится положительное сальдо (+6%).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Водоохранная роль лесов выражается в общем влиянии на водный баланс через транспирацию и физическое испарение с крон и предотвращении поверхностного стока, от которого зависит водный режим почв и качество воды в многочисленных озерах и реках республики.</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Интенсивность транспирации непосредственно зависит от породного состава насаждений и текущего прироста, который определяется условиями местопроизрастания и возрастом.  Для условий Северо-Запада России глубокий анализ и прогноз влияния рубок на водный баланс до 2050 года выполнены О.И. Крестовским (1986); соответствующие исследования проведены и на примере лесов Карелии  (Карпечко, Бондарик, 2010).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В последней работе приведены зависимости годовой транспирации и испарения с крон от преобладающей породы, возраста, класса бонитета и полноты насаждений, которые были использованы для оценки соответствующих показателей лесов, функции которых непосредственно ориентированы на охрану водных объектов: леса, расположенные в водоохранных зонах, запретные полосы лесов, расположенные вдоль водных объектов и нерестоохранные полосы лесов.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Суммарная оценка водорегулирования, выражаемая в миллиметрах испаренных осадков, складывается из физиологической транспирации и физического испарения с крон.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Предотвращение поверхностного стока оценивается для лесов, функции которых непосредственно ориентированы на охрану водных объектов и  могут непосредственно влиять на качество воды, поступающей с </w:t>
      </w:r>
      <w:r w:rsidRPr="00024E95">
        <w:rPr>
          <w:rFonts w:ascii="Times New Roman" w:hAnsi="Times New Roman" w:cs="Times New Roman"/>
          <w:sz w:val="28"/>
          <w:szCs w:val="28"/>
        </w:rPr>
        <w:lastRenderedPageBreak/>
        <w:t xml:space="preserve">суши в реки и озера. Основными факторами, определяющими долю поверхностного стока, являются породный состав и возраст насаждений, которые на протяжении планового периода в данной категории лесов остаются практически неизменными в связи с отсутствие проведения сплошных рубок.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Поэтому в качестве основы для расчета объема предотвращенного стока использованы показатели изменения стока в результате рубки спелых насаждений (Карпечко, 2016) составляющие для сосняков, ельников и березняков 159, 187 и 254 мм соответственно. С целью учета возрастной динамики использованы понижающие коэффициенты для насаждений III-IV класса бонитета (Лебедев, Неклюдов, 2012) составляющие по сравнению со спелыми древостоями от 0,15 до 0,93 в диапазоне от молодняков I класса возраста до приспевающих насаждений.</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Результаты выполненных расчетов свидетельствуют об увеличении величины предотвращения стока в среднем на 10 мм за ревизионный период, причем происходит это в основном за счет березняков (+73 мм) и ельников (+20 мм), что связано с динамикой возрастной структуры насаждений этих пород.</w:t>
      </w:r>
    </w:p>
    <w:p w:rsidR="00024E95" w:rsidRPr="00173576" w:rsidRDefault="00024E95" w:rsidP="00024E95">
      <w:pPr>
        <w:spacing w:after="0" w:line="360" w:lineRule="auto"/>
        <w:ind w:firstLine="709"/>
        <w:jc w:val="both"/>
        <w:rPr>
          <w:rFonts w:ascii="Times New Roman" w:hAnsi="Times New Roman" w:cs="Times New Roman"/>
          <w:sz w:val="28"/>
          <w:szCs w:val="28"/>
        </w:rPr>
      </w:pPr>
      <w:r w:rsidRPr="00173576">
        <w:rPr>
          <w:rFonts w:ascii="Times New Roman" w:hAnsi="Times New Roman" w:cs="Times New Roman"/>
          <w:sz w:val="28"/>
          <w:szCs w:val="28"/>
        </w:rPr>
        <w:t>Защитная роль лесов для берегов водных объектов может быть выражена в площади лесов, для которых она является основной целевой функцией. При этом анализ данных ГЛР показал существенное (в 7,5 раз) увеличение площади лесов, расположенных в водоохранных зонах, непосредственно примыкающих к берегам водных объектов, в первые 2 года действия предыдущего лесного плана и увеличение еще на 35% к 2018 году.</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173576">
        <w:rPr>
          <w:rFonts w:ascii="Times New Roman" w:hAnsi="Times New Roman" w:cs="Times New Roman"/>
          <w:sz w:val="28"/>
          <w:szCs w:val="28"/>
        </w:rPr>
        <w:t>Выделение фитонцидов оценивалось для территорий, наиболее посещаемых населением (для зеленых зон, лесопарковых зон). Для оценки использованы данные о суточном и сезонном выделении фитонцидов насаждениями хвойных и лиственных пород (Белов, 1983; Лесная</w:t>
      </w:r>
      <w:r w:rsidRPr="00024E95">
        <w:rPr>
          <w:rFonts w:ascii="Times New Roman" w:hAnsi="Times New Roman" w:cs="Times New Roman"/>
          <w:sz w:val="28"/>
          <w:szCs w:val="28"/>
        </w:rPr>
        <w:t xml:space="preserve"> энциклопедия,  2006). В результате их усреднения были приняты величины выделения фитонцидов 850, 600 и 350 кг/га за сезон для сосняков, ельников и </w:t>
      </w:r>
      <w:r w:rsidRPr="00024E95">
        <w:rPr>
          <w:rFonts w:ascii="Times New Roman" w:hAnsi="Times New Roman" w:cs="Times New Roman"/>
          <w:sz w:val="28"/>
          <w:szCs w:val="28"/>
        </w:rPr>
        <w:lastRenderedPageBreak/>
        <w:t xml:space="preserve">лиственных насаждений соответственно. Для молодняков I и II класса возраста приняты величины в 3 и 2 раза меньшие.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По результатам проведенных расчетов выделение фитонцидов наиболее посещаемыми лесами </w:t>
      </w:r>
      <w:r>
        <w:rPr>
          <w:rFonts w:ascii="Times New Roman" w:hAnsi="Times New Roman" w:cs="Times New Roman"/>
          <w:sz w:val="28"/>
          <w:szCs w:val="28"/>
        </w:rPr>
        <w:t>Републики Марий Эл</w:t>
      </w:r>
      <w:r w:rsidRPr="00024E95">
        <w:rPr>
          <w:rFonts w:ascii="Times New Roman" w:hAnsi="Times New Roman" w:cs="Times New Roman"/>
          <w:sz w:val="28"/>
          <w:szCs w:val="28"/>
        </w:rPr>
        <w:t xml:space="preserve"> на период 2010-2028 годы составляет около 100 тыс. тонн в год с отклонениями менее 5%, не превышающими точности оценки.</w:t>
      </w:r>
    </w:p>
    <w:p w:rsidR="00024E95" w:rsidRPr="005E1440"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Оценка поглощения промышленных выбросов и пыли актуальны преимущественно для городских лесов и зеленых насаждений, расположенных непосредственно на территории проживания населения. В связи с отсутствием достоверной информации об этих насаждениях данные расчеты не проводились.</w:t>
      </w:r>
    </w:p>
    <w:p w:rsidR="00024E95" w:rsidRDefault="00024E95" w:rsidP="00DB5D2D">
      <w:pPr>
        <w:pStyle w:val="ConsPlusNormal"/>
        <w:spacing w:line="360" w:lineRule="auto"/>
        <w:jc w:val="right"/>
        <w:rPr>
          <w:rFonts w:ascii="Times New Roman" w:hAnsi="Times New Roman" w:cs="Times New Roman"/>
          <w:sz w:val="28"/>
          <w:szCs w:val="28"/>
        </w:rPr>
      </w:pPr>
    </w:p>
    <w:p w:rsidR="00D94286" w:rsidRPr="005E1440" w:rsidRDefault="00DB5D2D" w:rsidP="00DB5D2D">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19</w:t>
      </w:r>
    </w:p>
    <w:p w:rsidR="00D94286" w:rsidRPr="005E1440" w:rsidRDefault="00D94286" w:rsidP="00DB5D2D">
      <w:pPr>
        <w:pStyle w:val="ConsPlusNormal"/>
        <w:spacing w:line="360" w:lineRule="auto"/>
        <w:jc w:val="center"/>
        <w:rPr>
          <w:rFonts w:ascii="Times New Roman" w:hAnsi="Times New Roman" w:cs="Times New Roman"/>
          <w:sz w:val="28"/>
          <w:szCs w:val="28"/>
        </w:rPr>
      </w:pPr>
      <w:bookmarkStart w:id="18" w:name="Par2628"/>
      <w:bookmarkEnd w:id="18"/>
      <w:r w:rsidRPr="005E1440">
        <w:rPr>
          <w:rFonts w:ascii="Times New Roman" w:hAnsi="Times New Roman" w:cs="Times New Roman"/>
          <w:sz w:val="28"/>
          <w:szCs w:val="28"/>
        </w:rPr>
        <w:t>Оценка</w:t>
      </w:r>
      <w:r w:rsidR="00DB5D2D" w:rsidRPr="005E1440">
        <w:rPr>
          <w:rFonts w:ascii="Times New Roman" w:hAnsi="Times New Roman" w:cs="Times New Roman"/>
          <w:sz w:val="28"/>
          <w:szCs w:val="28"/>
        </w:rPr>
        <w:t xml:space="preserve"> </w:t>
      </w:r>
      <w:r w:rsidRPr="005E1440">
        <w:rPr>
          <w:rFonts w:ascii="Times New Roman" w:hAnsi="Times New Roman" w:cs="Times New Roman"/>
          <w:sz w:val="28"/>
          <w:szCs w:val="28"/>
        </w:rPr>
        <w:t>экологического потенциала, потенциала средообразующих,</w:t>
      </w:r>
      <w:r w:rsidR="00DB5D2D" w:rsidRPr="005E1440">
        <w:rPr>
          <w:rFonts w:ascii="Times New Roman" w:hAnsi="Times New Roman" w:cs="Times New Roman"/>
          <w:sz w:val="28"/>
          <w:szCs w:val="28"/>
        </w:rPr>
        <w:t xml:space="preserve"> </w:t>
      </w:r>
      <w:r w:rsidRPr="005E1440">
        <w:rPr>
          <w:rFonts w:ascii="Times New Roman" w:hAnsi="Times New Roman" w:cs="Times New Roman"/>
          <w:sz w:val="28"/>
          <w:szCs w:val="28"/>
        </w:rPr>
        <w:t>водоохранных, защитных, санитарно-гигиенических,</w:t>
      </w:r>
      <w:r w:rsidR="00DB5D2D" w:rsidRPr="005E1440">
        <w:rPr>
          <w:rFonts w:ascii="Times New Roman" w:hAnsi="Times New Roman" w:cs="Times New Roman"/>
          <w:sz w:val="28"/>
          <w:szCs w:val="28"/>
        </w:rPr>
        <w:t xml:space="preserve"> </w:t>
      </w:r>
      <w:r w:rsidRPr="005E1440">
        <w:rPr>
          <w:rFonts w:ascii="Times New Roman" w:hAnsi="Times New Roman" w:cs="Times New Roman"/>
          <w:sz w:val="28"/>
          <w:szCs w:val="28"/>
        </w:rPr>
        <w:t>оздоровительных и иных полезных функций лесов</w:t>
      </w:r>
    </w:p>
    <w:tbl>
      <w:tblPr>
        <w:tblW w:w="5000" w:type="pct"/>
        <w:jc w:val="center"/>
        <w:tblCellMar>
          <w:left w:w="0" w:type="dxa"/>
          <w:right w:w="0" w:type="dxa"/>
        </w:tblCellMar>
        <w:tblLook w:val="0000"/>
      </w:tblPr>
      <w:tblGrid>
        <w:gridCol w:w="2048"/>
        <w:gridCol w:w="2987"/>
        <w:gridCol w:w="970"/>
        <w:gridCol w:w="1009"/>
        <w:gridCol w:w="1131"/>
        <w:gridCol w:w="1219"/>
      </w:tblGrid>
      <w:tr w:rsidR="00B73045" w:rsidRPr="00B73045" w:rsidTr="00024E95">
        <w:trPr>
          <w:tblHeader/>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hd w:val="clear" w:color="auto" w:fill="FFFFFF"/>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Функция</w:t>
            </w:r>
          </w:p>
        </w:tc>
        <w:tc>
          <w:tcPr>
            <w:tcW w:w="1604"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hd w:val="clear" w:color="auto" w:fill="FFFFFF"/>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Показатели</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Единица</w:t>
            </w:r>
          </w:p>
          <w:p w:rsidR="00B73045" w:rsidRPr="00B73045" w:rsidRDefault="00B73045" w:rsidP="00B73045">
            <w:pPr>
              <w:shd w:val="clear" w:color="auto" w:fill="FFFFFF"/>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измерения</w:t>
            </w:r>
          </w:p>
        </w:tc>
        <w:tc>
          <w:tcPr>
            <w:tcW w:w="18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Оценка значения показателей</w:t>
            </w:r>
          </w:p>
          <w:p w:rsidR="00B73045" w:rsidRPr="00B73045" w:rsidRDefault="00B73045" w:rsidP="00B73045">
            <w:pPr>
              <w:spacing w:after="0" w:line="240" w:lineRule="auto"/>
              <w:jc w:val="center"/>
              <w:rPr>
                <w:rFonts w:ascii="Times New Roman" w:eastAsia="Times New Roman" w:hAnsi="Times New Roman" w:cs="Times New Roman"/>
                <w:b/>
                <w:sz w:val="24"/>
                <w:szCs w:val="20"/>
              </w:rPr>
            </w:pPr>
            <w:r w:rsidRPr="00B73045">
              <w:rPr>
                <w:rFonts w:ascii="Times New Roman" w:eastAsia="Times New Roman" w:hAnsi="Times New Roman" w:cs="Times New Roman"/>
                <w:b/>
                <w:sz w:val="20"/>
                <w:szCs w:val="20"/>
              </w:rPr>
              <w:t>по состоянию на</w:t>
            </w:r>
          </w:p>
        </w:tc>
      </w:tr>
      <w:tr w:rsidR="00B73045" w:rsidRPr="00B73045" w:rsidTr="00024E95">
        <w:trPr>
          <w:trHeight w:val="307"/>
          <w:tblHeader/>
          <w:jc w:val="center"/>
        </w:trPr>
        <w:tc>
          <w:tcPr>
            <w:tcW w:w="1103" w:type="pct"/>
            <w:vMerge/>
            <w:tcBorders>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4"/>
                <w:szCs w:val="20"/>
              </w:rPr>
            </w:pPr>
          </w:p>
        </w:tc>
        <w:tc>
          <w:tcPr>
            <w:tcW w:w="1604" w:type="pct"/>
            <w:vMerge/>
            <w:tcBorders>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4"/>
                <w:szCs w:val="20"/>
              </w:rPr>
            </w:pPr>
          </w:p>
        </w:tc>
        <w:tc>
          <w:tcPr>
            <w:tcW w:w="472" w:type="pct"/>
            <w:vMerge/>
            <w:tcBorders>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01.01.2010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01.01.2018</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01.01.2028</w:t>
            </w:r>
          </w:p>
        </w:tc>
      </w:tr>
      <w:tr w:rsidR="00B73045" w:rsidRPr="00B73045" w:rsidTr="00024E95">
        <w:trPr>
          <w:trHeight w:val="265"/>
          <w:tblHeader/>
          <w:jc w:val="center"/>
        </w:trPr>
        <w:tc>
          <w:tcPr>
            <w:tcW w:w="1103" w:type="pc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1</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2</w:t>
            </w:r>
          </w:p>
        </w:tc>
        <w:tc>
          <w:tcPr>
            <w:tcW w:w="472" w:type="pc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4</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z w:val="20"/>
                <w:szCs w:val="20"/>
              </w:rPr>
            </w:pPr>
            <w:r w:rsidRPr="00B73045">
              <w:rPr>
                <w:rFonts w:ascii="Times New Roman" w:eastAsia="Times New Roman" w:hAnsi="Times New Roman" w:cs="Times New Roman"/>
                <w:b/>
                <w:sz w:val="20"/>
                <w:szCs w:val="20"/>
              </w:rPr>
              <w:t>6</w:t>
            </w:r>
          </w:p>
        </w:tc>
      </w:tr>
      <w:tr w:rsidR="00B73045" w:rsidRPr="00B73045" w:rsidTr="00B73045">
        <w:trPr>
          <w:trHeight w:val="265"/>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Нетто-поглощение</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Биомасса древостоя</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color w:val="000000"/>
                <w:sz w:val="20"/>
                <w:szCs w:val="20"/>
              </w:rPr>
              <w:t>тыс.т С/год</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3849,80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3906,75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3431,05</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Мертвая древесина</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1004,77</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1014,73</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786,16</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Courier New" w:eastAsia="Times New Roman" w:hAnsi="Courier New" w:cs="Times New Roman"/>
                <w:color w:val="000000"/>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Подстилка</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347,77</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288,41</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272,48</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Почва</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441,05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361,97</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365,35</w:t>
            </w:r>
          </w:p>
        </w:tc>
      </w:tr>
      <w:tr w:rsidR="00B73045" w:rsidRPr="00B73045" w:rsidTr="00B73045">
        <w:trPr>
          <w:trHeight w:val="271"/>
          <w:jc w:val="center"/>
        </w:trPr>
        <w:tc>
          <w:tcPr>
            <w:tcW w:w="1103" w:type="pct"/>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Итого по всем пулам</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5643,39</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5571,85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4855,04</w:t>
            </w:r>
          </w:p>
        </w:tc>
      </w:tr>
      <w:tr w:rsidR="00B73045" w:rsidRPr="00B73045" w:rsidTr="00B73045">
        <w:trPr>
          <w:trHeight w:val="265"/>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Потери углерода</w:t>
            </w:r>
          </w:p>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color w:val="000000"/>
                <w:sz w:val="20"/>
                <w:szCs w:val="20"/>
              </w:rPr>
              <w:t>управляемыми</w:t>
            </w:r>
          </w:p>
          <w:p w:rsidR="00B73045" w:rsidRPr="00B73045" w:rsidRDefault="00B73045" w:rsidP="00B73045">
            <w:pPr>
              <w:spacing w:after="0" w:line="240" w:lineRule="auto"/>
              <w:jc w:val="center"/>
              <w:rPr>
                <w:rFonts w:ascii="Courier New" w:eastAsia="Times New Roman" w:hAnsi="Courier New" w:cs="Times New Roman"/>
                <w:color w:val="000000"/>
                <w:sz w:val="20"/>
                <w:szCs w:val="20"/>
              </w:rPr>
            </w:pPr>
            <w:r w:rsidRPr="00B73045">
              <w:rPr>
                <w:rFonts w:ascii="Times New Roman" w:eastAsia="Times New Roman" w:hAnsi="Times New Roman" w:cs="Times New Roman"/>
                <w:color w:val="000000"/>
                <w:sz w:val="20"/>
                <w:szCs w:val="20"/>
              </w:rPr>
              <w:t>лесами</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Деструктивные лесные пожары</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color w:val="000000"/>
                <w:sz w:val="20"/>
                <w:szCs w:val="20"/>
              </w:rPr>
              <w:t>тыс.т С/год</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48,35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89,72</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64,60</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Courier New" w:eastAsia="Times New Roman" w:hAnsi="Courier New" w:cs="Times New Roman"/>
                <w:color w:val="000000"/>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Вредители и болезни</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Другие причины гибели лесных насаждений</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Сплошные рубки</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2451,51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1683,24</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1457,25</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Осушение органических почв</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Всего потери</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2499,86</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1772,96</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B73045">
              <w:rPr>
                <w:rFonts w:ascii="Times New Roman" w:eastAsia="Times New Roman" w:hAnsi="Times New Roman" w:cs="Times New Roman"/>
                <w:b/>
                <w:snapToGrid w:val="0"/>
                <w:color w:val="000000"/>
                <w:sz w:val="20"/>
                <w:szCs w:val="20"/>
              </w:rPr>
              <w:t>1521,85</w:t>
            </w:r>
          </w:p>
        </w:tc>
      </w:tr>
      <w:tr w:rsidR="00B73045" w:rsidRPr="00B73045" w:rsidTr="00B73045">
        <w:trPr>
          <w:trHeight w:val="259"/>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Бюджет углерода</w:t>
            </w:r>
          </w:p>
          <w:p w:rsidR="00B73045" w:rsidRPr="00B73045" w:rsidRDefault="00B73045" w:rsidP="00B73045">
            <w:pPr>
              <w:spacing w:after="0" w:line="240" w:lineRule="auto"/>
              <w:jc w:val="center"/>
              <w:rPr>
                <w:rFonts w:ascii="Courier New" w:eastAsia="Times New Roman" w:hAnsi="Courier New" w:cs="Times New Roman"/>
                <w:color w:val="000000"/>
                <w:sz w:val="20"/>
                <w:szCs w:val="20"/>
              </w:rPr>
            </w:pPr>
            <w:r w:rsidRPr="00B73045">
              <w:rPr>
                <w:rFonts w:ascii="Times New Roman" w:eastAsia="Times New Roman" w:hAnsi="Times New Roman" w:cs="Times New Roman"/>
                <w:color w:val="000000"/>
                <w:sz w:val="20"/>
                <w:szCs w:val="20"/>
              </w:rPr>
              <w:t>по пулам</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Биомасса древостоя</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color w:val="000000"/>
                <w:sz w:val="20"/>
                <w:szCs w:val="20"/>
              </w:rPr>
              <w:t>тыс.т С/год</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2216,95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2746,19</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2471,93</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Мертвая древесина</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455,81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627,50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461,54</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Подстилка</w:t>
            </w:r>
          </w:p>
        </w:tc>
        <w:tc>
          <w:tcPr>
            <w:tcW w:w="472"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213,30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194,08</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B73045">
              <w:rPr>
                <w:rFonts w:ascii="Times New Roman" w:eastAsia="Times New Roman" w:hAnsi="Times New Roman" w:cs="Times New Roman"/>
                <w:snapToGrid w:val="0"/>
                <w:color w:val="000000"/>
                <w:sz w:val="20"/>
                <w:szCs w:val="20"/>
              </w:rPr>
              <w:t>170,65</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Почва</w:t>
            </w:r>
          </w:p>
        </w:tc>
        <w:tc>
          <w:tcPr>
            <w:tcW w:w="472" w:type="pct"/>
            <w:vMerge/>
            <w:tcBorders>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173576">
              <w:rPr>
                <w:rFonts w:ascii="Times New Roman" w:eastAsia="Times New Roman" w:hAnsi="Times New Roman" w:cs="Times New Roman"/>
                <w:snapToGrid w:val="0"/>
                <w:color w:val="000000"/>
                <w:sz w:val="20"/>
                <w:szCs w:val="20"/>
              </w:rPr>
              <w:t>257,47</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173576">
              <w:rPr>
                <w:rFonts w:ascii="Times New Roman" w:eastAsia="Times New Roman" w:hAnsi="Times New Roman" w:cs="Times New Roman"/>
                <w:snapToGrid w:val="0"/>
                <w:color w:val="000000"/>
                <w:sz w:val="20"/>
                <w:szCs w:val="20"/>
              </w:rPr>
              <w:t>231,12</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173576">
              <w:rPr>
                <w:rFonts w:ascii="Times New Roman" w:eastAsia="Times New Roman" w:hAnsi="Times New Roman" w:cs="Times New Roman"/>
                <w:snapToGrid w:val="0"/>
                <w:color w:val="000000"/>
                <w:sz w:val="20"/>
                <w:szCs w:val="20"/>
              </w:rPr>
              <w:t>229,06</w:t>
            </w:r>
          </w:p>
        </w:tc>
      </w:tr>
      <w:tr w:rsidR="00B73045" w:rsidRPr="00B73045" w:rsidTr="00B73045">
        <w:trPr>
          <w:trHeight w:val="276"/>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Итого по всем пулам</w:t>
            </w:r>
          </w:p>
        </w:tc>
        <w:tc>
          <w:tcPr>
            <w:tcW w:w="472" w:type="pct"/>
            <w:vMerge/>
            <w:tcBorders>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173576">
              <w:rPr>
                <w:rFonts w:ascii="Times New Roman" w:eastAsia="Times New Roman" w:hAnsi="Times New Roman" w:cs="Times New Roman"/>
                <w:b/>
                <w:snapToGrid w:val="0"/>
                <w:color w:val="000000"/>
                <w:sz w:val="20"/>
                <w:szCs w:val="20"/>
              </w:rPr>
              <w:t>3143,52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173576">
              <w:rPr>
                <w:rFonts w:ascii="Times New Roman" w:eastAsia="Times New Roman" w:hAnsi="Times New Roman" w:cs="Times New Roman"/>
                <w:b/>
                <w:snapToGrid w:val="0"/>
                <w:color w:val="000000"/>
                <w:sz w:val="20"/>
                <w:szCs w:val="20"/>
              </w:rPr>
              <w:t>3798,90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b/>
                <w:snapToGrid w:val="0"/>
                <w:color w:val="000000"/>
                <w:sz w:val="20"/>
                <w:szCs w:val="20"/>
              </w:rPr>
            </w:pPr>
            <w:r w:rsidRPr="00173576">
              <w:rPr>
                <w:rFonts w:ascii="Times New Roman" w:eastAsia="Times New Roman" w:hAnsi="Times New Roman" w:cs="Times New Roman"/>
                <w:b/>
                <w:snapToGrid w:val="0"/>
                <w:color w:val="000000"/>
                <w:sz w:val="20"/>
                <w:szCs w:val="20"/>
              </w:rPr>
              <w:t>3333,19</w:t>
            </w:r>
          </w:p>
        </w:tc>
      </w:tr>
      <w:tr w:rsidR="00B73045" w:rsidRPr="00B73045" w:rsidTr="00B73045">
        <w:trPr>
          <w:trHeight w:val="265"/>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Водоохранная</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Водорегулирование</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мм</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368</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401</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399</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Предотвращение поверхностного стока</w:t>
            </w:r>
          </w:p>
        </w:tc>
        <w:tc>
          <w:tcPr>
            <w:tcW w:w="472" w:type="pct"/>
            <w:vMerge/>
            <w:tcBorders>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133</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141</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151</w:t>
            </w:r>
          </w:p>
        </w:tc>
      </w:tr>
      <w:tr w:rsidR="00B73045" w:rsidRPr="00B73045" w:rsidTr="00B73045">
        <w:trPr>
          <w:trHeight w:val="271"/>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Защитная</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Защита берегов рек и морей</w:t>
            </w:r>
          </w:p>
        </w:tc>
        <w:tc>
          <w:tcPr>
            <w:tcW w:w="472" w:type="pct"/>
            <w:vMerge w:val="restart"/>
            <w:tcBorders>
              <w:top w:val="single" w:sz="4" w:space="0" w:color="auto"/>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тыс. га</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71,7</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napToGrid w:val="0"/>
                <w:color w:val="000000"/>
                <w:sz w:val="20"/>
                <w:szCs w:val="20"/>
              </w:rPr>
              <w:t>71,7</w:t>
            </w:r>
          </w:p>
        </w:tc>
      </w:tr>
      <w:tr w:rsidR="00B73045" w:rsidRPr="00B73045" w:rsidTr="00B73045">
        <w:trPr>
          <w:trHeight w:val="271"/>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Защита почв и полей</w:t>
            </w:r>
          </w:p>
        </w:tc>
        <w:tc>
          <w:tcPr>
            <w:tcW w:w="472" w:type="pct"/>
            <w:vMerge/>
            <w:tcBorders>
              <w:left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41,9</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41,9</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Защита транспортных путей</w:t>
            </w:r>
          </w:p>
        </w:tc>
        <w:tc>
          <w:tcPr>
            <w:tcW w:w="472" w:type="pct"/>
            <w:vMerge/>
            <w:tcBorders>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35,2</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35,2</w:t>
            </w:r>
          </w:p>
        </w:tc>
      </w:tr>
      <w:tr w:rsidR="00B73045" w:rsidRPr="00B73045" w:rsidTr="00B73045">
        <w:trPr>
          <w:trHeight w:val="265"/>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Санитарно-</w:t>
            </w:r>
          </w:p>
          <w:p w:rsidR="00B73045" w:rsidRPr="00B73045" w:rsidRDefault="00B73045" w:rsidP="00B73045">
            <w:pPr>
              <w:spacing w:after="0" w:line="240" w:lineRule="auto"/>
              <w:jc w:val="center"/>
              <w:rPr>
                <w:rFonts w:ascii="Courier New" w:eastAsia="Times New Roman" w:hAnsi="Courier New" w:cs="Times New Roman"/>
                <w:color w:val="000000"/>
                <w:sz w:val="20"/>
                <w:szCs w:val="20"/>
              </w:rPr>
            </w:pPr>
            <w:r w:rsidRPr="00B73045">
              <w:rPr>
                <w:rFonts w:ascii="Times New Roman" w:eastAsia="Times New Roman" w:hAnsi="Times New Roman" w:cs="Times New Roman"/>
                <w:color w:val="000000"/>
                <w:sz w:val="20"/>
                <w:szCs w:val="20"/>
              </w:rPr>
              <w:t>гигиеническая</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Обогащение кислородом</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тыс. т О</w:t>
            </w:r>
            <w:r w:rsidRPr="00173576">
              <w:rPr>
                <w:rFonts w:ascii="Times New Roman" w:eastAsia="Times New Roman" w:hAnsi="Times New Roman" w:cs="Times New Roman"/>
                <w:sz w:val="20"/>
                <w:szCs w:val="20"/>
                <w:lang w:val="en-US"/>
              </w:rPr>
              <w:t>/</w:t>
            </w:r>
            <w:r w:rsidRPr="00173576">
              <w:rPr>
                <w:rFonts w:ascii="Times New Roman" w:eastAsia="Times New Roman" w:hAnsi="Times New Roman" w:cs="Times New Roman"/>
                <w:sz w:val="20"/>
                <w:szCs w:val="20"/>
              </w:rPr>
              <w:t>год</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color w:val="000000"/>
                <w:sz w:val="20"/>
                <w:szCs w:val="20"/>
              </w:rPr>
              <w:t>10936,94</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173576">
              <w:rPr>
                <w:rFonts w:ascii="Times New Roman" w:eastAsia="Times New Roman" w:hAnsi="Times New Roman" w:cs="Times New Roman"/>
                <w:snapToGrid w:val="0"/>
                <w:color w:val="000000"/>
                <w:sz w:val="20"/>
                <w:szCs w:val="20"/>
              </w:rPr>
              <w:t>11098,72</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napToGrid w:val="0"/>
                <w:color w:val="000000"/>
                <w:sz w:val="20"/>
                <w:szCs w:val="20"/>
              </w:rPr>
            </w:pPr>
            <w:r w:rsidRPr="00173576">
              <w:rPr>
                <w:rFonts w:ascii="Times New Roman" w:eastAsia="Times New Roman" w:hAnsi="Times New Roman" w:cs="Times New Roman"/>
                <w:snapToGrid w:val="0"/>
                <w:color w:val="000000"/>
                <w:sz w:val="20"/>
                <w:szCs w:val="20"/>
              </w:rPr>
              <w:t>9205,62</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Поглощение выбросов</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Поглощение пыли</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173576" w:rsidRDefault="00B73045" w:rsidP="00B73045">
            <w:pPr>
              <w:spacing w:after="0" w:line="240" w:lineRule="auto"/>
              <w:jc w:val="center"/>
              <w:rPr>
                <w:rFonts w:ascii="Times New Roman" w:eastAsia="Times New Roman" w:hAnsi="Times New Roman" w:cs="Times New Roman"/>
                <w:sz w:val="20"/>
                <w:szCs w:val="20"/>
              </w:rPr>
            </w:pPr>
            <w:r w:rsidRPr="00173576">
              <w:rPr>
                <w:rFonts w:ascii="Times New Roman" w:eastAsia="Times New Roman" w:hAnsi="Times New Roman" w:cs="Times New Roman"/>
                <w:sz w:val="20"/>
                <w:szCs w:val="20"/>
              </w:rPr>
              <w:t>-</w:t>
            </w:r>
          </w:p>
        </w:tc>
      </w:tr>
      <w:tr w:rsidR="00B73045" w:rsidRPr="00B73045" w:rsidTr="00B73045">
        <w:trPr>
          <w:trHeight w:val="265"/>
          <w:jc w:val="center"/>
        </w:trPr>
        <w:tc>
          <w:tcPr>
            <w:tcW w:w="1103" w:type="pct"/>
            <w:vMerge/>
            <w:tcBorders>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Выделение фитонцидов</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 xml:space="preserve">тыс. т </w:t>
            </w:r>
            <w:r w:rsidRPr="00B73045">
              <w:rPr>
                <w:rFonts w:ascii="Times New Roman" w:eastAsia="Times New Roman" w:hAnsi="Times New Roman" w:cs="Times New Roman"/>
                <w:sz w:val="20"/>
                <w:szCs w:val="20"/>
                <w:lang w:val="en-US"/>
              </w:rPr>
              <w:t>/</w:t>
            </w:r>
            <w:r w:rsidRPr="00B73045">
              <w:rPr>
                <w:rFonts w:ascii="Times New Roman" w:eastAsia="Times New Roman" w:hAnsi="Times New Roman" w:cs="Times New Roman"/>
                <w:sz w:val="20"/>
                <w:szCs w:val="20"/>
              </w:rPr>
              <w:t>год</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102,14</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95,60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98,12</w:t>
            </w:r>
          </w:p>
        </w:tc>
      </w:tr>
      <w:tr w:rsidR="00B73045" w:rsidRPr="00B73045" w:rsidTr="00B73045">
        <w:trPr>
          <w:trHeight w:val="265"/>
          <w:jc w:val="center"/>
        </w:trPr>
        <w:tc>
          <w:tcPr>
            <w:tcW w:w="1103" w:type="pct"/>
            <w:vMerge w:val="restart"/>
            <w:tcBorders>
              <w:top w:val="single" w:sz="4" w:space="0" w:color="auto"/>
              <w:left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0"/>
                <w:szCs w:val="20"/>
              </w:rPr>
            </w:pPr>
            <w:r w:rsidRPr="00B73045">
              <w:rPr>
                <w:rFonts w:ascii="Times New Roman" w:eastAsia="Times New Roman" w:hAnsi="Times New Roman" w:cs="Times New Roman"/>
                <w:sz w:val="20"/>
                <w:szCs w:val="20"/>
              </w:rPr>
              <w:t>Иные полезные функции</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r>
      <w:tr w:rsidR="00B73045" w:rsidRPr="00B73045" w:rsidTr="00B73045">
        <w:trPr>
          <w:trHeight w:val="294"/>
          <w:jc w:val="center"/>
        </w:trPr>
        <w:tc>
          <w:tcPr>
            <w:tcW w:w="1103" w:type="pct"/>
            <w:vMerge/>
            <w:tcBorders>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B73045" w:rsidRPr="00B73045" w:rsidRDefault="00B73045" w:rsidP="00B73045">
            <w:pPr>
              <w:spacing w:after="0" w:line="240" w:lineRule="auto"/>
              <w:jc w:val="center"/>
              <w:rPr>
                <w:rFonts w:ascii="Times New Roman" w:eastAsia="Times New Roman" w:hAnsi="Times New Roman" w:cs="Times New Roman"/>
                <w:sz w:val="24"/>
                <w:szCs w:val="20"/>
              </w:rPr>
            </w:pPr>
            <w:r w:rsidRPr="00B73045">
              <w:rPr>
                <w:rFonts w:ascii="Times New Roman" w:eastAsia="Times New Roman" w:hAnsi="Times New Roman" w:cs="Times New Roman"/>
                <w:sz w:val="24"/>
                <w:szCs w:val="20"/>
              </w:rPr>
              <w:t>-</w:t>
            </w:r>
          </w:p>
        </w:tc>
      </w:tr>
    </w:tbl>
    <w:p w:rsidR="00173576" w:rsidRDefault="00173576">
      <w:pPr>
        <w:rPr>
          <w:rFonts w:ascii="Times New Roman" w:hAnsi="Times New Roman" w:cs="Times New Roman"/>
          <w:sz w:val="28"/>
          <w:szCs w:val="28"/>
        </w:rPr>
      </w:pPr>
    </w:p>
    <w:p w:rsidR="00173576" w:rsidRDefault="00173576">
      <w:pPr>
        <w:rPr>
          <w:rFonts w:ascii="Times New Roman" w:hAnsi="Times New Roman" w:cs="Times New Roman"/>
          <w:sz w:val="28"/>
          <w:szCs w:val="28"/>
        </w:rPr>
      </w:pPr>
      <w:r>
        <w:rPr>
          <w:rFonts w:ascii="Times New Roman" w:hAnsi="Times New Roman" w:cs="Times New Roman"/>
          <w:sz w:val="28"/>
          <w:szCs w:val="28"/>
        </w:rPr>
        <w:br w:type="page"/>
      </w:r>
    </w:p>
    <w:p w:rsidR="00EF7A66" w:rsidRPr="005E1440" w:rsidRDefault="00DB5D2D" w:rsidP="00173576">
      <w:pPr>
        <w:spacing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w:t>
      </w:r>
      <w:r w:rsidR="00EF7A66" w:rsidRPr="005E1440">
        <w:rPr>
          <w:rFonts w:ascii="Times New Roman" w:hAnsi="Times New Roman" w:cs="Times New Roman"/>
          <w:b/>
          <w:sz w:val="28"/>
          <w:szCs w:val="28"/>
        </w:rPr>
        <w:t xml:space="preserve">. Цели и задачи лесного плана </w:t>
      </w:r>
      <w:r w:rsidRPr="005E1440">
        <w:rPr>
          <w:rFonts w:ascii="Times New Roman" w:hAnsi="Times New Roman" w:cs="Times New Roman"/>
          <w:b/>
          <w:sz w:val="28"/>
          <w:szCs w:val="28"/>
        </w:rPr>
        <w:t>Республики Марий Эл</w:t>
      </w:r>
      <w:r w:rsidR="00EF7A66" w:rsidRPr="005E1440">
        <w:rPr>
          <w:rFonts w:ascii="Times New Roman" w:hAnsi="Times New Roman" w:cs="Times New Roman"/>
          <w:b/>
          <w:sz w:val="28"/>
          <w:szCs w:val="28"/>
        </w:rPr>
        <w:t>, выполнения мероприятий и плановые</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показатели на период реализации лесного плана субъекта</w:t>
      </w:r>
      <w:r w:rsidRPr="005E1440">
        <w:rPr>
          <w:rFonts w:ascii="Times New Roman" w:hAnsi="Times New Roman" w:cs="Times New Roman"/>
          <w:b/>
          <w:sz w:val="28"/>
          <w:szCs w:val="28"/>
        </w:rPr>
        <w:t xml:space="preserve"> Республики Марий Эл</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DB5D2D" w:rsidRDefault="00EF7A66" w:rsidP="00DB5D2D">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4.1. </w:t>
      </w:r>
      <w:r w:rsidR="00DB5D2D" w:rsidRPr="005E1440">
        <w:rPr>
          <w:rFonts w:ascii="Times New Roman" w:hAnsi="Times New Roman" w:cs="Times New Roman"/>
          <w:b/>
          <w:sz w:val="28"/>
          <w:szCs w:val="28"/>
        </w:rPr>
        <w:t>Информация о целях и задачах лесного плана Республики Марий Эл в экономической, экологической и социальной сферах, а также о благоприятной окружающей среде для граждан</w:t>
      </w:r>
    </w:p>
    <w:p w:rsidR="00173576" w:rsidRPr="005E1440" w:rsidRDefault="00173576" w:rsidP="00DB5D2D">
      <w:pPr>
        <w:spacing w:after="0" w:line="360" w:lineRule="auto"/>
        <w:jc w:val="center"/>
        <w:rPr>
          <w:rFonts w:ascii="Times New Roman" w:hAnsi="Times New Roman" w:cs="Times New Roman"/>
          <w:b/>
          <w:sz w:val="28"/>
          <w:szCs w:val="28"/>
        </w:rPr>
      </w:pP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В соответствии со статьями 85-86 Лесного кодекса Российской Федерации лесной план является документом лесного планирования, в котором определяются цели и задачи лесного планирования, а также мероприятия по осуществлению планируемого освоения лесов и зоны такого освоения.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Цели разрабатываемого Лесного плана Республики </w:t>
      </w:r>
      <w:r>
        <w:rPr>
          <w:rFonts w:ascii="Times New Roman" w:hAnsi="Times New Roman" w:cs="Times New Roman"/>
          <w:sz w:val="28"/>
          <w:szCs w:val="28"/>
        </w:rPr>
        <w:t>Марий Эл</w:t>
      </w:r>
      <w:r w:rsidRPr="00024E95">
        <w:rPr>
          <w:rFonts w:ascii="Times New Roman" w:hAnsi="Times New Roman" w:cs="Times New Roman"/>
          <w:sz w:val="28"/>
          <w:szCs w:val="28"/>
        </w:rPr>
        <w:t xml:space="preserve">: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в экономической сфере - эффективное управление лесным сектором в экономике и эффективное использование, охрана, защита  и воспроизводство лесов;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в экологической сфере – благоприятная окружающая среда для граждан и сохранение биосферной роли лесов;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в социальной сфере – рост уровня жизни граждан, связанных с лесом и устойчивое социально-экономическое развитие лесных территорий.</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Задачи Лесного плана Республики </w:t>
      </w:r>
      <w:r>
        <w:rPr>
          <w:rFonts w:ascii="Times New Roman" w:hAnsi="Times New Roman" w:cs="Times New Roman"/>
          <w:sz w:val="28"/>
          <w:szCs w:val="28"/>
        </w:rPr>
        <w:t>Марий Эл</w:t>
      </w:r>
      <w:r w:rsidRPr="00024E95">
        <w:rPr>
          <w:rFonts w:ascii="Times New Roman" w:hAnsi="Times New Roman" w:cs="Times New Roman"/>
          <w:sz w:val="28"/>
          <w:szCs w:val="28"/>
        </w:rPr>
        <w:t>:</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повышение эффективности управления лесным сектором экономики;</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обеспечение рационального многоцелевого и неистощимого использования лесов;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обеспечение устойчивого развития лесного сектора экономики;</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обеспечение эффективной охраны, защиты, воспроизводства лесов;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сохранение экологической функции лесов и их биологического разнообразия;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lastRenderedPageBreak/>
        <w:t>- повышение научно-технического, технологического и кадрового потенциала лесного сектора экономики.</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Важнейшей и главной основой Лесного плана является ресурсный потенциал лесов Республики Карелия, который увязан с его экономической освоенностью и социально-экономическими условиями региона.</w:t>
      </w:r>
    </w:p>
    <w:p w:rsidR="00DB5D2D" w:rsidRPr="005E1440"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Выполнение мероприятий, предусмотренных Лесным планом Республики </w:t>
      </w:r>
      <w:r>
        <w:rPr>
          <w:rFonts w:ascii="Times New Roman" w:hAnsi="Times New Roman" w:cs="Times New Roman"/>
          <w:sz w:val="28"/>
          <w:szCs w:val="28"/>
        </w:rPr>
        <w:t>Марий Эл</w:t>
      </w:r>
      <w:r w:rsidRPr="00024E95">
        <w:rPr>
          <w:rFonts w:ascii="Times New Roman" w:hAnsi="Times New Roman" w:cs="Times New Roman"/>
          <w:sz w:val="28"/>
          <w:szCs w:val="28"/>
        </w:rPr>
        <w:t xml:space="preserve">, направлено на решение определённых в нем задач и достижение поставленных целей, а также  будет способствовать достижению стратегической цели социально-экономического развития Республики </w:t>
      </w:r>
      <w:r>
        <w:rPr>
          <w:rFonts w:ascii="Times New Roman" w:hAnsi="Times New Roman" w:cs="Times New Roman"/>
          <w:sz w:val="28"/>
          <w:szCs w:val="28"/>
        </w:rPr>
        <w:t>Марий Эл</w:t>
      </w:r>
      <w:r w:rsidRPr="00024E95">
        <w:rPr>
          <w:rFonts w:ascii="Times New Roman" w:hAnsi="Times New Roman" w:cs="Times New Roman"/>
          <w:sz w:val="28"/>
          <w:szCs w:val="28"/>
        </w:rPr>
        <w:t xml:space="preserve"> –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
    <w:p w:rsidR="00DB5D2D" w:rsidRPr="005E1440" w:rsidRDefault="00DB5D2D" w:rsidP="00EF7A66">
      <w:pPr>
        <w:spacing w:after="0" w:line="360" w:lineRule="auto"/>
        <w:ind w:firstLine="709"/>
        <w:jc w:val="both"/>
        <w:rPr>
          <w:rFonts w:ascii="Times New Roman" w:hAnsi="Times New Roman" w:cs="Times New Roman"/>
          <w:sz w:val="28"/>
          <w:szCs w:val="28"/>
        </w:rPr>
      </w:pPr>
    </w:p>
    <w:p w:rsidR="00DB5D2D" w:rsidRPr="005E1440" w:rsidRDefault="00EF7A66" w:rsidP="00DB5D2D">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4.2. </w:t>
      </w:r>
      <w:r w:rsidR="00DB5D2D" w:rsidRPr="005E1440">
        <w:rPr>
          <w:rFonts w:ascii="Times New Roman" w:hAnsi="Times New Roman" w:cs="Times New Roman"/>
          <w:b/>
          <w:sz w:val="28"/>
          <w:szCs w:val="28"/>
        </w:rPr>
        <w:t>Информация о планируемых мероприятиях по сохранению экологического потенциала лесов, адаптации к изменениям климата и повышению устойчивости лесов</w:t>
      </w:r>
    </w:p>
    <w:p w:rsidR="00024E95" w:rsidRDefault="00024E95" w:rsidP="00DB5D2D">
      <w:pPr>
        <w:spacing w:after="0" w:line="360" w:lineRule="auto"/>
        <w:ind w:firstLine="709"/>
        <w:jc w:val="both"/>
        <w:rPr>
          <w:rFonts w:ascii="Times New Roman" w:hAnsi="Times New Roman" w:cs="Times New Roman"/>
          <w:sz w:val="28"/>
          <w:szCs w:val="28"/>
        </w:rPr>
      </w:pPr>
    </w:p>
    <w:p w:rsidR="00EF7A66" w:rsidRDefault="00024E95" w:rsidP="00DB5D2D">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При планировании мероприятий по сохранению экологического потенциала лесов в первую очередь необходимо предусмотреть меры адаптации лесного хозяйства к предполагаемым климатическим изменениям. Для этого необходима информация о реально имеющих место изменениях условий роста лесов на территории республики. К таким изменениям относятся в первую очередь условия вегетационного периода, во время которого и происходит жизнедеятельность деревьев.</w:t>
      </w:r>
    </w:p>
    <w:p w:rsidR="00024E95" w:rsidRDefault="00024E95" w:rsidP="00DB5D2D">
      <w:pPr>
        <w:spacing w:after="0" w:line="360" w:lineRule="auto"/>
        <w:ind w:firstLine="709"/>
        <w:jc w:val="both"/>
        <w:rPr>
          <w:rFonts w:ascii="Times New Roman" w:hAnsi="Times New Roman" w:cs="Times New Roman"/>
          <w:sz w:val="28"/>
          <w:szCs w:val="28"/>
        </w:rPr>
      </w:pPr>
    </w:p>
    <w:p w:rsidR="00173576" w:rsidRDefault="00173576" w:rsidP="00DB5D2D">
      <w:pPr>
        <w:spacing w:after="0" w:line="360" w:lineRule="auto"/>
        <w:ind w:firstLine="709"/>
        <w:jc w:val="both"/>
        <w:rPr>
          <w:rFonts w:ascii="Times New Roman" w:hAnsi="Times New Roman" w:cs="Times New Roman"/>
          <w:sz w:val="28"/>
          <w:szCs w:val="28"/>
        </w:rPr>
      </w:pPr>
    </w:p>
    <w:p w:rsidR="00173576" w:rsidRDefault="00173576" w:rsidP="00DB5D2D">
      <w:pPr>
        <w:spacing w:after="0" w:line="360" w:lineRule="auto"/>
        <w:ind w:firstLine="709"/>
        <w:jc w:val="both"/>
        <w:rPr>
          <w:rFonts w:ascii="Times New Roman" w:hAnsi="Times New Roman" w:cs="Times New Roman"/>
          <w:sz w:val="28"/>
          <w:szCs w:val="28"/>
        </w:rPr>
      </w:pPr>
    </w:p>
    <w:p w:rsidR="00173576" w:rsidRDefault="00173576" w:rsidP="00DB5D2D">
      <w:pPr>
        <w:spacing w:after="0" w:line="360" w:lineRule="auto"/>
        <w:ind w:firstLine="709"/>
        <w:jc w:val="both"/>
        <w:rPr>
          <w:rFonts w:ascii="Times New Roman" w:hAnsi="Times New Roman" w:cs="Times New Roman"/>
          <w:sz w:val="28"/>
          <w:szCs w:val="28"/>
        </w:rPr>
      </w:pPr>
    </w:p>
    <w:p w:rsidR="00173576" w:rsidRPr="005E1440" w:rsidRDefault="00173576" w:rsidP="00DB5D2D">
      <w:pPr>
        <w:spacing w:after="0" w:line="360" w:lineRule="auto"/>
        <w:ind w:firstLine="709"/>
        <w:jc w:val="both"/>
        <w:rPr>
          <w:rFonts w:ascii="Times New Roman" w:hAnsi="Times New Roman" w:cs="Times New Roman"/>
          <w:sz w:val="28"/>
          <w:szCs w:val="28"/>
        </w:rPr>
      </w:pPr>
    </w:p>
    <w:p w:rsidR="00DB5D2D" w:rsidRPr="005E1440" w:rsidRDefault="00DB5D2D" w:rsidP="00DB5D2D">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lastRenderedPageBreak/>
        <w:t>Таблица 20</w:t>
      </w:r>
    </w:p>
    <w:p w:rsidR="00DB5D2D" w:rsidRPr="005E1440" w:rsidRDefault="00DB5D2D" w:rsidP="00DB5D2D">
      <w:pPr>
        <w:pStyle w:val="ConsPlusNormal"/>
        <w:spacing w:line="360" w:lineRule="auto"/>
        <w:jc w:val="center"/>
        <w:rPr>
          <w:rFonts w:ascii="Times New Roman" w:hAnsi="Times New Roman" w:cs="Times New Roman"/>
          <w:sz w:val="28"/>
          <w:szCs w:val="28"/>
        </w:rPr>
      </w:pPr>
      <w:bookmarkStart w:id="19" w:name="Par2791"/>
      <w:bookmarkEnd w:id="19"/>
      <w:r w:rsidRPr="005E1440">
        <w:rPr>
          <w:rFonts w:ascii="Times New Roman" w:hAnsi="Times New Roman" w:cs="Times New Roman"/>
          <w:sz w:val="28"/>
          <w:szCs w:val="28"/>
        </w:rPr>
        <w:t>Планируемые мероприятия по сохранению экологического потенциала лесов, адаптации к изменениям климата и повышению устойчивости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2028"/>
        <w:gridCol w:w="2378"/>
        <w:gridCol w:w="2285"/>
        <w:gridCol w:w="1511"/>
        <w:gridCol w:w="1368"/>
      </w:tblGrid>
      <w:tr w:rsidR="0059271A" w:rsidRPr="005E1440" w:rsidTr="0059271A">
        <w:trPr>
          <w:trHeight w:val="227"/>
          <w:tblHeader/>
        </w:trPr>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Риск, вызванный климатическими изменениями</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Адаптационная мера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Наименование мероприятий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Объем ежегодных необходимых мероприятий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Прогнозная стоимость работ, млн. рублей</w:t>
            </w:r>
          </w:p>
        </w:tc>
      </w:tr>
      <w:tr w:rsidR="0059271A" w:rsidRPr="005E1440" w:rsidTr="0059271A">
        <w:trPr>
          <w:trHeight w:val="227"/>
        </w:trPr>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Изменение продуктивности лесов в связи с изменениями средних значений температуры и количества выпадаемых осадков</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Корректировка длительности цикла лесоразведения и правил ухода за лесами с учетом продуктивности лесов</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Корректировка перечня пород, используемых в процессах лесовосстановления и лесоразведения</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Принятие мер по использованию запасов древесины погибших и поврежденных насаждений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Проведение санитарно-оздоровительных мероприятий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2500 га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149,7 млн. рублей</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Диверсификация целей лесоуправления для получения лесных продуктов и услуг</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Изменения в видовом (породном) составе лесов</w:t>
            </w:r>
          </w:p>
        </w:tc>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Ориентация на выращивание разновозрастных смешанных насаждений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Проведение равномерно-постепенных вырубок лесных насаждений взамен сплошных рубок на участках с наличием второго яруса либо густого подроста ценных пород</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Проведение комбинированного лесовосстановления</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60 га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6,8 млн. рублей</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Использование в процессах лесовосстановления и лесоразведения, адаптированных к прогнозируемым климатическим изменениям видов древесных пород</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 xml:space="preserve">Формирование особо охраняемых природных территорий с целью консервации уязвимых </w:t>
            </w:r>
            <w:r w:rsidRPr="005E1440">
              <w:rPr>
                <w:rFonts w:ascii="Times New Roman" w:eastAsia="Times New Roman" w:hAnsi="Times New Roman" w:cs="Times New Roman"/>
                <w:color w:val="000000"/>
                <w:sz w:val="20"/>
                <w:szCs w:val="20"/>
              </w:rPr>
              <w:lastRenderedPageBreak/>
              <w:t>видов и местообитаний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lastRenderedPageBreak/>
              <w:t>Организация новых особо охраняемых природных территорий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Выявление и контроль численности инвазивных видов древесных пород</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Увеличение частоты возникновения (лесных) пожаров в лесах и площадей, пройденных пожарами</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Повышение эффективности мер пожарной безопасности в лесах, в том числе предупреждения лесных пожаров, мониторинга пожарной опасности в лесах и лесных пожаров</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Мониторинг пожарной опасности в лесах и лесных пожаров</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1276900 га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75,5 млн. рублей</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Корректировка планов тушения лесных пожаров в связи с увеличением частоты возникновения (лесных) пожаров в лесах и площадей, пройденных пожарами</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Увеличение частоты вспышек массового размножения вредных организмов в лесах</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Совершенствование системы лесопатологического обследования</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 га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23,4 млн. рублей</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Совершенствование мер по предупреждению распространения вредных организмов</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 га</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4,5 млн. рублей</w:t>
            </w:r>
          </w:p>
        </w:tc>
      </w:tr>
      <w:tr w:rsidR="0059271A" w:rsidRPr="005E1440" w:rsidTr="0059271A">
        <w:trPr>
          <w:trHeight w:val="227"/>
        </w:trPr>
        <w:tc>
          <w:tcPr>
            <w:tcW w:w="0" w:type="auto"/>
            <w:vMerge w:val="restart"/>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Увеличение частоты проявления последствий экстремальных погодных явлений в лесах</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Корректировка длительности цикла лесоразведения с целью минимизации рисков ветровала и бурелома в лесах</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Совершенствование технологий заготовки древесины для минимизации рисков ветровала и бурелома в лесах</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r w:rsidR="0059271A" w:rsidRPr="005E1440" w:rsidTr="0059271A">
        <w:trPr>
          <w:trHeight w:val="227"/>
        </w:trPr>
        <w:tc>
          <w:tcPr>
            <w:tcW w:w="0" w:type="auto"/>
            <w:vMerge/>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Формирование разновозрастных смешанных и многоярусных насаждений</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Проведение равномерно-постепенных вырубок лесных насаждений взамен сплошных рубок на участках с наличием второго яруса либо густого подроста ценных пород</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c>
          <w:tcPr>
            <w:tcW w:w="0" w:type="auto"/>
            <w:shd w:val="clear" w:color="auto" w:fill="auto"/>
            <w:vAlign w:val="center"/>
            <w:hideMark/>
          </w:tcPr>
          <w:p w:rsidR="0059271A" w:rsidRPr="005E1440" w:rsidRDefault="0059271A" w:rsidP="0059271A">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w:t>
            </w:r>
          </w:p>
        </w:tc>
      </w:tr>
    </w:tbl>
    <w:p w:rsidR="00DB5D2D" w:rsidRPr="005E1440" w:rsidRDefault="00DB5D2D" w:rsidP="00DB5D2D">
      <w:pPr>
        <w:spacing w:after="0" w:line="360" w:lineRule="auto"/>
        <w:jc w:val="center"/>
        <w:rPr>
          <w:rFonts w:ascii="Times New Roman" w:hAnsi="Times New Roman" w:cs="Times New Roman"/>
          <w:b/>
          <w:sz w:val="28"/>
          <w:szCs w:val="28"/>
        </w:rPr>
        <w:sectPr w:rsidR="00DB5D2D" w:rsidRPr="005E1440" w:rsidSect="005E7465">
          <w:pgSz w:w="11906" w:h="16838"/>
          <w:pgMar w:top="1134" w:right="851" w:bottom="1134" w:left="1701" w:header="709" w:footer="709" w:gutter="0"/>
          <w:cols w:space="708"/>
          <w:docGrid w:linePitch="360"/>
        </w:sectPr>
      </w:pPr>
    </w:p>
    <w:p w:rsidR="00DB5D2D" w:rsidRPr="005E1440" w:rsidRDefault="00EF7A66" w:rsidP="00DB5D2D">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4.3.  Перспективные  направления  использования лесов на основе анализа</w:t>
      </w:r>
      <w:r w:rsidR="00DB5D2D"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возможностей  и  оценки фактического освоения лесов, развитие использования</w:t>
      </w:r>
      <w:r w:rsidR="00DB5D2D"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лесов  по  основным видам, плановые показатели на период реализации лесного</w:t>
      </w:r>
      <w:r w:rsidR="00DB5D2D"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плана </w:t>
      </w:r>
      <w:r w:rsidR="00DB5D2D" w:rsidRPr="005E1440">
        <w:rPr>
          <w:rFonts w:ascii="Times New Roman" w:hAnsi="Times New Roman" w:cs="Times New Roman"/>
          <w:b/>
          <w:sz w:val="28"/>
          <w:szCs w:val="28"/>
        </w:rPr>
        <w:t>Республики Марий Эл</w:t>
      </w:r>
      <w:r w:rsidRPr="005E1440">
        <w:rPr>
          <w:rFonts w:ascii="Times New Roman" w:hAnsi="Times New Roman" w:cs="Times New Roman"/>
          <w:b/>
          <w:sz w:val="28"/>
          <w:szCs w:val="28"/>
        </w:rPr>
        <w:t>, потенциальные и планируемые показатели</w:t>
      </w:r>
      <w:r w:rsidR="00DB5D2D"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использования  лесов на период реализации лесного плана </w:t>
      </w:r>
      <w:r w:rsidR="00DB5D2D" w:rsidRPr="005E1440">
        <w:rPr>
          <w:rFonts w:ascii="Times New Roman" w:hAnsi="Times New Roman" w:cs="Times New Roman"/>
          <w:b/>
          <w:sz w:val="28"/>
          <w:szCs w:val="28"/>
        </w:rPr>
        <w:t>Республики Марий Эл</w:t>
      </w:r>
      <w:r w:rsidRPr="005E1440">
        <w:rPr>
          <w:rFonts w:ascii="Times New Roman" w:hAnsi="Times New Roman" w:cs="Times New Roman"/>
          <w:b/>
          <w:sz w:val="28"/>
          <w:szCs w:val="28"/>
        </w:rPr>
        <w:t xml:space="preserve"> по видам использования лесов</w:t>
      </w:r>
    </w:p>
    <w:p w:rsidR="00DB5D2D" w:rsidRPr="005E1440" w:rsidRDefault="00DB5D2D" w:rsidP="00EF7A66">
      <w:pPr>
        <w:spacing w:after="0" w:line="360" w:lineRule="auto"/>
        <w:ind w:firstLine="709"/>
        <w:jc w:val="both"/>
        <w:rPr>
          <w:rFonts w:ascii="Times New Roman" w:hAnsi="Times New Roman" w:cs="Times New Roman"/>
          <w:sz w:val="28"/>
          <w:szCs w:val="28"/>
        </w:rPr>
      </w:pPr>
    </w:p>
    <w:p w:rsidR="00DB5D2D" w:rsidRPr="005E1440" w:rsidRDefault="00DB5D2D" w:rsidP="00DB5D2D">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21</w:t>
      </w:r>
    </w:p>
    <w:p w:rsidR="00DB5D2D" w:rsidRPr="005E1440" w:rsidRDefault="00DB5D2D" w:rsidP="00DB5D2D">
      <w:pPr>
        <w:pStyle w:val="ConsPlusNormal"/>
        <w:spacing w:line="360" w:lineRule="auto"/>
        <w:jc w:val="center"/>
        <w:rPr>
          <w:rFonts w:ascii="Times New Roman" w:hAnsi="Times New Roman" w:cs="Times New Roman"/>
          <w:sz w:val="28"/>
          <w:szCs w:val="28"/>
        </w:rPr>
      </w:pPr>
      <w:bookmarkStart w:id="20" w:name="Par2874"/>
      <w:bookmarkEnd w:id="20"/>
      <w:r w:rsidRPr="005E1440">
        <w:rPr>
          <w:rFonts w:ascii="Times New Roman" w:hAnsi="Times New Roman" w:cs="Times New Roman"/>
          <w:sz w:val="28"/>
          <w:szCs w:val="28"/>
        </w:rPr>
        <w:t>Перспективные направления использования лесов на основе анализа возможностей и оценки фактического освоения лесов, развитие использования лесов по основным видам, плановые показатели на период реализации лесного плана Республики Марий Эл, потенциальные и планируемые показатели использования лесов на период реализации лесного плана по видам использования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158"/>
        <w:gridCol w:w="955"/>
        <w:gridCol w:w="1324"/>
        <w:gridCol w:w="847"/>
        <w:gridCol w:w="847"/>
        <w:gridCol w:w="847"/>
        <w:gridCol w:w="847"/>
        <w:gridCol w:w="847"/>
        <w:gridCol w:w="847"/>
        <w:gridCol w:w="847"/>
        <w:gridCol w:w="847"/>
        <w:gridCol w:w="847"/>
        <w:gridCol w:w="847"/>
        <w:gridCol w:w="1463"/>
      </w:tblGrid>
      <w:tr w:rsidR="001B624C" w:rsidRPr="005E1440" w:rsidTr="001B624C">
        <w:trPr>
          <w:trHeight w:val="227"/>
          <w:tblHeader/>
        </w:trPr>
        <w:tc>
          <w:tcPr>
            <w:tcW w:w="486" w:type="pct"/>
            <w:vMerge w:val="restart"/>
            <w:shd w:val="clear" w:color="auto" w:fill="auto"/>
            <w:vAlign w:val="center"/>
            <w:hideMark/>
          </w:tcPr>
          <w:p w:rsidR="001B624C" w:rsidRPr="005E1440" w:rsidRDefault="00FA22E8" w:rsidP="001B624C">
            <w:pPr>
              <w:spacing w:after="0" w:line="240" w:lineRule="auto"/>
              <w:jc w:val="center"/>
              <w:rPr>
                <w:rFonts w:ascii="Times New Roman" w:eastAsia="Times New Roman" w:hAnsi="Times New Roman" w:cs="Times New Roman"/>
                <w:b/>
                <w:sz w:val="16"/>
                <w:szCs w:val="16"/>
              </w:rPr>
            </w:pPr>
            <w:hyperlink r:id="rId9" w:anchor="RANGE!Par2960" w:tooltip="&lt;*&gt; При заготовке древесины указывается площадь лесного участка (га) и общий объем древесины (м3)." w:history="1">
              <w:r w:rsidR="001B624C" w:rsidRPr="005E1440">
                <w:rPr>
                  <w:rFonts w:ascii="Times New Roman" w:eastAsia="Times New Roman" w:hAnsi="Times New Roman" w:cs="Times New Roman"/>
                  <w:b/>
                  <w:sz w:val="16"/>
                  <w:szCs w:val="16"/>
                </w:rPr>
                <w:t xml:space="preserve">Виды использования лесов </w:t>
              </w:r>
            </w:hyperlink>
          </w:p>
        </w:tc>
        <w:tc>
          <w:tcPr>
            <w:tcW w:w="397" w:type="pct"/>
            <w:vMerge w:val="restar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Категория ресурса</w:t>
            </w:r>
          </w:p>
        </w:tc>
        <w:tc>
          <w:tcPr>
            <w:tcW w:w="327" w:type="pct"/>
            <w:vMerge w:val="restar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Единица измерения</w:t>
            </w:r>
          </w:p>
        </w:tc>
        <w:tc>
          <w:tcPr>
            <w:tcW w:w="422" w:type="pct"/>
            <w:vMerge w:val="restar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Потенциальный объем использования лесов ежегодно</w:t>
            </w:r>
          </w:p>
        </w:tc>
        <w:tc>
          <w:tcPr>
            <w:tcW w:w="2899" w:type="pct"/>
            <w:gridSpan w:val="10"/>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Плановые показатели использования лесов по годам</w:t>
            </w:r>
          </w:p>
        </w:tc>
        <w:tc>
          <w:tcPr>
            <w:tcW w:w="468" w:type="pct"/>
            <w:vMerge w:val="restar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Всего на период действия разрабатываемого лесного плана субъекта Российской Федерации</w:t>
            </w:r>
          </w:p>
        </w:tc>
      </w:tr>
      <w:tr w:rsidR="001B624C" w:rsidRPr="005E1440" w:rsidTr="001B624C">
        <w:trPr>
          <w:trHeight w:val="227"/>
          <w:tblHeader/>
        </w:trPr>
        <w:tc>
          <w:tcPr>
            <w:tcW w:w="486"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p>
        </w:tc>
        <w:tc>
          <w:tcPr>
            <w:tcW w:w="397"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p>
        </w:tc>
        <w:tc>
          <w:tcPr>
            <w:tcW w:w="327"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p>
        </w:tc>
        <w:tc>
          <w:tcPr>
            <w:tcW w:w="422"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2019</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2020</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2021</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2022</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2023</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2024</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2025</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2026</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2028</w:t>
            </w:r>
          </w:p>
        </w:tc>
        <w:tc>
          <w:tcPr>
            <w:tcW w:w="468"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p>
        </w:tc>
      </w:tr>
      <w:tr w:rsidR="001B624C" w:rsidRPr="005E1440" w:rsidTr="001B624C">
        <w:trPr>
          <w:trHeight w:val="227"/>
          <w:tblHeader/>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3</w:t>
            </w:r>
          </w:p>
        </w:tc>
        <w:tc>
          <w:tcPr>
            <w:tcW w:w="422"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4</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5</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6</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8</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9</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10</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11</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12</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13</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14</w:t>
            </w:r>
          </w:p>
        </w:tc>
        <w:tc>
          <w:tcPr>
            <w:tcW w:w="468"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15</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Заготовка древесины по договорам аренды</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куб.м.</w:t>
            </w:r>
          </w:p>
        </w:tc>
        <w:tc>
          <w:tcPr>
            <w:tcW w:w="422"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1288,8</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902,2</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915,0</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927,9</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940,8</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953,7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966,6</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979,5</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992,4</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1018,2</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1031,0</w:t>
            </w:r>
          </w:p>
        </w:tc>
        <w:tc>
          <w:tcPr>
            <w:tcW w:w="468"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9627,3</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Заготовка древесины по договорам купли-продажи, в т.ч. для собственных нужд</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куб.м.</w:t>
            </w:r>
          </w:p>
        </w:tc>
        <w:tc>
          <w:tcPr>
            <w:tcW w:w="422"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56,7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39,7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40,3</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40,8</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41,4</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42,0</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42,5</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43,1</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43,7</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44,8</w:t>
            </w:r>
          </w:p>
        </w:tc>
        <w:tc>
          <w:tcPr>
            <w:tcW w:w="290"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45,4</w:t>
            </w:r>
          </w:p>
        </w:tc>
        <w:tc>
          <w:tcPr>
            <w:tcW w:w="468"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423,5</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Заготовка недревесных лесных ресурсов</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хвойные для новогодних праздников</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тыс.шт.</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r>
      <w:tr w:rsidR="001B624C" w:rsidRPr="005E1440" w:rsidTr="001B624C">
        <w:trPr>
          <w:trHeight w:val="227"/>
        </w:trPr>
        <w:tc>
          <w:tcPr>
            <w:tcW w:w="486" w:type="pct"/>
            <w:vMerge w:val="restar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Заготовка </w:t>
            </w:r>
            <w:r w:rsidRPr="005E1440">
              <w:rPr>
                <w:rFonts w:ascii="Times New Roman" w:eastAsia="Times New Roman" w:hAnsi="Times New Roman" w:cs="Times New Roman"/>
                <w:sz w:val="16"/>
                <w:szCs w:val="16"/>
              </w:rPr>
              <w:lastRenderedPageBreak/>
              <w:t>пищевых лесных ресурсов и сбор лекарственных растений</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грибы</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3000,0</w:t>
            </w:r>
          </w:p>
        </w:tc>
      </w:tr>
      <w:tr w:rsidR="001B624C" w:rsidRPr="005E1440" w:rsidTr="001B624C">
        <w:trPr>
          <w:trHeight w:val="227"/>
        </w:trPr>
        <w:tc>
          <w:tcPr>
            <w:tcW w:w="486"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ягоды</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600,0</w:t>
            </w:r>
          </w:p>
        </w:tc>
      </w:tr>
      <w:tr w:rsidR="001B624C" w:rsidRPr="005E1440" w:rsidTr="001B624C">
        <w:trPr>
          <w:trHeight w:val="227"/>
        </w:trPr>
        <w:tc>
          <w:tcPr>
            <w:tcW w:w="486" w:type="pct"/>
            <w:vMerge/>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лекарственные растения</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т</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540,0</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Осуществление видов деятельности в сфере охотничьего хозяйства</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1043122,0</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Ведение сельского хозяйства</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пчеловодство</w:t>
            </w: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штук пчелосемей</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2597,7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2623,7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2649,9</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2676,4</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2703,2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2730,2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2757,5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2785,1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2813,0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2841,1</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2841,0</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Осуществление научно-исследовательской деятельности и образовательной деятельности</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1116003,0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23345,5</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Осуществление рекреационной деятельности</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1116003,0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42,4</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71,6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130,0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159,2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188,4</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217,6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246,8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276,0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305,2</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305,2</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Создание лесных плантаций и их эксплуатация</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550152,5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200,6</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Выращивание посадочного материала лесных растений (сеянцев, саженцев)</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1051790,9</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11,8</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Выполнение работ по геологическому изучению недр, разработка месторождений полезных ископаемых</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1024709,2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329,3</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362,2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378,7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395,2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411,6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428,1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444,6</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461,0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477,5</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494,0</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494,0</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 xml:space="preserve">Строительство и </w:t>
            </w:r>
            <w:r w:rsidRPr="005E1440">
              <w:rPr>
                <w:rFonts w:ascii="Times New Roman" w:eastAsia="Times New Roman" w:hAnsi="Times New Roman" w:cs="Times New Roman"/>
                <w:sz w:val="16"/>
                <w:szCs w:val="16"/>
              </w:rPr>
              <w:lastRenderedPageBreak/>
              <w:t>эксплуатация водохранилищ и иных искусственных водных объектов, а также гидротех. сооружений, морских портов и терминалов, речных портов, причалов</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1115152,2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6,7</w:t>
            </w:r>
          </w:p>
        </w:tc>
      </w:tr>
      <w:tr w:rsidR="001B624C" w:rsidRPr="005E1440" w:rsidTr="001B624C">
        <w:trPr>
          <w:trHeight w:val="227"/>
        </w:trPr>
        <w:tc>
          <w:tcPr>
            <w:tcW w:w="486"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Строительство, реконструкция, эксплуатация линейных объектов</w:t>
            </w:r>
          </w:p>
        </w:tc>
        <w:tc>
          <w:tcPr>
            <w:tcW w:w="39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га</w:t>
            </w:r>
          </w:p>
        </w:tc>
        <w:tc>
          <w:tcPr>
            <w:tcW w:w="422"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1116003,0</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418,1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456,1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494,1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532,1</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570,2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608,2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646,2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684,2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722,2</w:t>
            </w:r>
          </w:p>
        </w:tc>
        <w:tc>
          <w:tcPr>
            <w:tcW w:w="290"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760,2</w:t>
            </w:r>
          </w:p>
        </w:tc>
        <w:tc>
          <w:tcPr>
            <w:tcW w:w="468" w:type="pct"/>
            <w:shd w:val="clear" w:color="auto" w:fill="auto"/>
            <w:noWrap/>
            <w:vAlign w:val="center"/>
            <w:hideMark/>
          </w:tcPr>
          <w:p w:rsidR="001B624C" w:rsidRPr="005E1440" w:rsidRDefault="001B624C" w:rsidP="001B624C">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760,2</w:t>
            </w:r>
          </w:p>
        </w:tc>
      </w:tr>
    </w:tbl>
    <w:p w:rsidR="00DB5D2D" w:rsidRPr="005E1440" w:rsidRDefault="00DB5D2D" w:rsidP="00EF7A66">
      <w:pPr>
        <w:spacing w:after="0" w:line="360" w:lineRule="auto"/>
        <w:ind w:firstLine="709"/>
        <w:jc w:val="both"/>
        <w:rPr>
          <w:rFonts w:ascii="Times New Roman" w:hAnsi="Times New Roman" w:cs="Times New Roman"/>
          <w:sz w:val="28"/>
          <w:szCs w:val="28"/>
        </w:rPr>
      </w:pPr>
    </w:p>
    <w:p w:rsidR="00586425" w:rsidRPr="005E1440" w:rsidRDefault="00586425"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Расчетные лесосеки в разрезе лесничеств по видам заготовки древесины представлены в лесохозяйственных регламентах лесничеств. В предыдущей таблиц</w:t>
      </w:r>
      <w:r w:rsidR="005C5A22" w:rsidRPr="005E1440">
        <w:rPr>
          <w:rFonts w:ascii="Times New Roman" w:hAnsi="Times New Roman" w:cs="Times New Roman"/>
          <w:sz w:val="28"/>
          <w:szCs w:val="28"/>
        </w:rPr>
        <w:t>е</w:t>
      </w:r>
      <w:r w:rsidRPr="005E1440">
        <w:rPr>
          <w:rFonts w:ascii="Times New Roman" w:hAnsi="Times New Roman" w:cs="Times New Roman"/>
          <w:sz w:val="28"/>
          <w:szCs w:val="28"/>
        </w:rPr>
        <w:t xml:space="preserve"> представлен</w:t>
      </w:r>
      <w:r w:rsidR="005C5A22" w:rsidRPr="005E1440">
        <w:rPr>
          <w:rFonts w:ascii="Times New Roman" w:hAnsi="Times New Roman" w:cs="Times New Roman"/>
          <w:sz w:val="28"/>
          <w:szCs w:val="28"/>
        </w:rPr>
        <w:t>о</w:t>
      </w:r>
      <w:r w:rsidRPr="005E1440">
        <w:rPr>
          <w:rFonts w:ascii="Times New Roman" w:hAnsi="Times New Roman" w:cs="Times New Roman"/>
          <w:sz w:val="28"/>
          <w:szCs w:val="28"/>
        </w:rPr>
        <w:t xml:space="preserve"> планируемое осве</w:t>
      </w:r>
      <w:r w:rsidR="005C5A22" w:rsidRPr="005E1440">
        <w:rPr>
          <w:rFonts w:ascii="Times New Roman" w:hAnsi="Times New Roman" w:cs="Times New Roman"/>
          <w:sz w:val="28"/>
          <w:szCs w:val="28"/>
        </w:rPr>
        <w:t>ние расчетной лесосеки по годам, учитывая анализ освоения расчетных лесосек в предыдущие годы.</w:t>
      </w:r>
    </w:p>
    <w:p w:rsidR="00586425" w:rsidRPr="005E1440" w:rsidRDefault="00586425" w:rsidP="00EF7A66">
      <w:pPr>
        <w:spacing w:after="0" w:line="360" w:lineRule="auto"/>
        <w:ind w:firstLine="709"/>
        <w:jc w:val="both"/>
        <w:rPr>
          <w:rFonts w:ascii="Times New Roman" w:hAnsi="Times New Roman" w:cs="Times New Roman"/>
          <w:sz w:val="28"/>
          <w:szCs w:val="28"/>
        </w:rPr>
      </w:pPr>
    </w:p>
    <w:p w:rsidR="00586425" w:rsidRPr="005E1440" w:rsidRDefault="00586425" w:rsidP="00EF7A66">
      <w:pPr>
        <w:spacing w:after="0" w:line="360" w:lineRule="auto"/>
        <w:ind w:firstLine="709"/>
        <w:jc w:val="both"/>
        <w:rPr>
          <w:rFonts w:ascii="Times New Roman" w:hAnsi="Times New Roman" w:cs="Times New Roman"/>
          <w:sz w:val="28"/>
          <w:szCs w:val="28"/>
        </w:rPr>
        <w:sectPr w:rsidR="00586425" w:rsidRPr="005E1440" w:rsidSect="00DB5D2D">
          <w:pgSz w:w="16838" w:h="11906" w:orient="landscape"/>
          <w:pgMar w:top="851" w:right="1134" w:bottom="1701" w:left="1134" w:header="709" w:footer="709" w:gutter="0"/>
          <w:cols w:space="708"/>
          <w:docGrid w:linePitch="360"/>
        </w:sectPr>
      </w:pPr>
    </w:p>
    <w:p w:rsidR="00DB5D2D" w:rsidRPr="005E1440" w:rsidRDefault="00EF7A66" w:rsidP="00DB5D2D">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4.4. </w:t>
      </w:r>
      <w:r w:rsidR="00DB5D2D" w:rsidRPr="005E1440">
        <w:rPr>
          <w:rFonts w:ascii="Times New Roman" w:hAnsi="Times New Roman" w:cs="Times New Roman"/>
          <w:b/>
          <w:sz w:val="28"/>
          <w:szCs w:val="28"/>
        </w:rPr>
        <w:t>Информация о зонировании планируемого освоения лесов для различных видов использования с дифференциацией по интенсивности освоения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Зонирование произведено на основе принципов комплексного природного и экономического районирования, в основе которых лежит выделение целостных природно-хозяйственных систем, специфика которых обусловлена особенностями сочетаний ресурсов и неравномерностью развития производства и отдельных его отраслей в различных частях региона. Зоны планируемого освоения лесов выделены с учетом целевого назначения лесов, их экологической ценности, видов использования лесов и интенсивности их освоения, сведений о центрах освоения лесов.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Анализ использования лесов за период действия предыдущего лесного плана показал, что из всех определенных статьей 25 Лесного кодекса РФ видов использования лесов на территории Республики </w:t>
      </w:r>
      <w:r>
        <w:rPr>
          <w:rFonts w:ascii="Times New Roman" w:hAnsi="Times New Roman" w:cs="Times New Roman"/>
          <w:sz w:val="28"/>
          <w:szCs w:val="28"/>
        </w:rPr>
        <w:t>Марий Эл</w:t>
      </w:r>
      <w:r w:rsidRPr="00024E95">
        <w:rPr>
          <w:rFonts w:ascii="Times New Roman" w:hAnsi="Times New Roman" w:cs="Times New Roman"/>
          <w:sz w:val="28"/>
          <w:szCs w:val="28"/>
        </w:rPr>
        <w:t xml:space="preserve"> наиболее востребованными являются три: заготовка древесины; выполнение работ по геологическому изучению недр, разработке месторождений полезных ископаемых; строительство, реконструкция, эксплуатация линейных объектов. Поэтому при зонировании территории республики прогноз развития по этим видам использования лесов учитывался, прежде всего, в совокупности с прогнозами развития по другим направлениям.   </w:t>
      </w:r>
    </w:p>
    <w:p w:rsidR="00DB5D2D" w:rsidRPr="005E1440"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На основе анализа использования лесов за 2019-2028 годы с учетом дифференциации по интенсивности освоения и перспектив освоения лесов на территории Карелии выделяются 3 зоны: зона высокой интенсивности освоения, зона средней интенсивности и зона низкой интенсивности освоения. Зонирование планируемого освоения лесов приведено на соответствующей карте-схеме в приложении 1.</w:t>
      </w:r>
    </w:p>
    <w:p w:rsidR="00DB5D2D" w:rsidRDefault="00DB5D2D" w:rsidP="00EF7A66">
      <w:pPr>
        <w:spacing w:after="0" w:line="360" w:lineRule="auto"/>
        <w:ind w:firstLine="709"/>
        <w:jc w:val="both"/>
        <w:rPr>
          <w:rFonts w:ascii="Times New Roman" w:hAnsi="Times New Roman" w:cs="Times New Roman"/>
          <w:sz w:val="28"/>
          <w:szCs w:val="28"/>
        </w:rPr>
      </w:pPr>
    </w:p>
    <w:p w:rsidR="00024E95" w:rsidRPr="005E1440" w:rsidRDefault="00024E95" w:rsidP="00EF7A66">
      <w:pPr>
        <w:spacing w:after="0" w:line="360" w:lineRule="auto"/>
        <w:ind w:firstLine="709"/>
        <w:jc w:val="both"/>
        <w:rPr>
          <w:rFonts w:ascii="Times New Roman" w:hAnsi="Times New Roman" w:cs="Times New Roman"/>
          <w:sz w:val="28"/>
          <w:szCs w:val="28"/>
        </w:rPr>
      </w:pPr>
    </w:p>
    <w:p w:rsidR="00DB5D2D" w:rsidRPr="005E1440" w:rsidRDefault="00EF7A66" w:rsidP="00DB5D2D">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4.5. </w:t>
      </w:r>
      <w:r w:rsidR="00DB5D2D" w:rsidRPr="005E1440">
        <w:rPr>
          <w:rFonts w:ascii="Times New Roman" w:hAnsi="Times New Roman" w:cs="Times New Roman"/>
          <w:b/>
          <w:sz w:val="28"/>
          <w:szCs w:val="28"/>
        </w:rPr>
        <w:t>Информация о планируемом развитии лесной и лесоперерабатывающей инфраструктур с учетом их наличия и перспектив освоения лесов для различных видов использования лесов</w:t>
      </w:r>
    </w:p>
    <w:p w:rsidR="00024E95" w:rsidRDefault="00024E95" w:rsidP="00024E95">
      <w:pPr>
        <w:spacing w:after="0" w:line="360" w:lineRule="auto"/>
        <w:ind w:firstLine="709"/>
        <w:jc w:val="both"/>
        <w:rPr>
          <w:rFonts w:ascii="Times New Roman" w:hAnsi="Times New Roman" w:cs="Times New Roman"/>
          <w:sz w:val="28"/>
          <w:szCs w:val="28"/>
        </w:rPr>
      </w:pPr>
    </w:p>
    <w:p w:rsidR="00024E95" w:rsidRPr="00024E95" w:rsidRDefault="00DB5D2D" w:rsidP="00024E95">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 xml:space="preserve">  </w:t>
      </w:r>
      <w:r w:rsidR="00024E95" w:rsidRPr="00024E95">
        <w:rPr>
          <w:rFonts w:ascii="Times New Roman" w:hAnsi="Times New Roman" w:cs="Times New Roman"/>
          <w:sz w:val="28"/>
          <w:szCs w:val="28"/>
        </w:rPr>
        <w:t>Для эффективного использования и освоения лесов необходимо развитие лесной и лесоперерабатывающей инфраструктуры.</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Перечень объектов лесной инфраструктуры для использования (по видам использования лесов), охраны, защиты и воспроизводства лесов утвержден распоряжением Правительства Российской Федерации от 17.07.2012 № 1283-р. Лица, использующие леса, должны руководствоваться указанным документом при планировании и осуществлении деятельности на предоставленных лесных участках в части строительства (размещения) необходимых объектов лесной инфраструктуры.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 Лесные дороги могут создаваться при любых видах использования лесов, а также в целях охраны, защиты и воспроизводства лесов.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Для реализации задачи полного и экономически выгодного использования лесных ресурсов необходимо создание сети лесных дорог многоцелевого назначения (лесозаготовки, туризм, охота, рекреация и др.), то есть изначально строительство лесных дорог должно соответствовать стандартам для круглогодичной эксплуатации.  Формирование оптимальной сети постоянно действующих лесных дорог обеспечит развитие различных видов лесопользования, а также их использование в целях охраны, защиты и воспроизводства лесов.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Лесоперерабатывающая инфраструктура для переработки древесины и иных лесных ресурсов (объекты переработки заготовленной древесины, биоэнергетические объекты и другие)  создается в эксплуатационных лесах. </w:t>
      </w:r>
    </w:p>
    <w:p w:rsidR="00DB5D2D" w:rsidRPr="005E1440"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lastRenderedPageBreak/>
        <w:t xml:space="preserve">В </w:t>
      </w:r>
      <w:r>
        <w:rPr>
          <w:rFonts w:ascii="Times New Roman" w:hAnsi="Times New Roman" w:cs="Times New Roman"/>
          <w:sz w:val="28"/>
          <w:szCs w:val="28"/>
        </w:rPr>
        <w:t>Марий Эл</w:t>
      </w:r>
      <w:r w:rsidRPr="00024E95">
        <w:rPr>
          <w:rFonts w:ascii="Times New Roman" w:hAnsi="Times New Roman" w:cs="Times New Roman"/>
          <w:sz w:val="28"/>
          <w:szCs w:val="28"/>
        </w:rPr>
        <w:t xml:space="preserve"> за период действия предыдущего лесного плана такой вид использования лесов как «переработка древесины и иных лесных ресурсов» был не востребован. На период действия лесного плана 2019-2028 годы использование лесов в указанных целях и развитие  лесоперерабатывающей инфраструктуры не планируется.</w:t>
      </w:r>
    </w:p>
    <w:p w:rsidR="00DB5D2D" w:rsidRPr="005E1440" w:rsidRDefault="00DB5D2D" w:rsidP="00EF7A66">
      <w:pPr>
        <w:spacing w:after="0" w:line="360" w:lineRule="auto"/>
        <w:ind w:firstLine="709"/>
        <w:jc w:val="both"/>
        <w:rPr>
          <w:rFonts w:ascii="Times New Roman" w:hAnsi="Times New Roman" w:cs="Times New Roman"/>
          <w:sz w:val="28"/>
          <w:szCs w:val="28"/>
        </w:rPr>
      </w:pPr>
    </w:p>
    <w:p w:rsidR="00CD38C1" w:rsidRPr="005E1440" w:rsidRDefault="00EF7A66" w:rsidP="00CD38C1">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4.6.   Сведения   о  планируемом  предоставлении  лесных  участков  для</w:t>
      </w:r>
      <w:r w:rsidR="00CD38C1"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использования  на  период  действия разрабатываемого лесного плана </w:t>
      </w:r>
      <w:r w:rsidR="00CD38C1" w:rsidRPr="005E1440">
        <w:rPr>
          <w:rFonts w:ascii="Times New Roman" w:hAnsi="Times New Roman" w:cs="Times New Roman"/>
          <w:b/>
          <w:sz w:val="28"/>
          <w:szCs w:val="28"/>
        </w:rPr>
        <w:t>Республики Марий Эл</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CD38C1" w:rsidP="00CD38C1">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22</w:t>
      </w:r>
    </w:p>
    <w:p w:rsidR="00CD38C1" w:rsidRPr="005E1440" w:rsidRDefault="00CD38C1" w:rsidP="00CD38C1">
      <w:pPr>
        <w:pStyle w:val="ConsPlusNormal"/>
        <w:spacing w:line="360" w:lineRule="auto"/>
        <w:jc w:val="center"/>
        <w:rPr>
          <w:rFonts w:ascii="Times New Roman" w:hAnsi="Times New Roman" w:cs="Times New Roman"/>
          <w:sz w:val="28"/>
          <w:szCs w:val="28"/>
        </w:rPr>
      </w:pPr>
      <w:bookmarkStart w:id="21" w:name="Par2970"/>
      <w:bookmarkEnd w:id="21"/>
      <w:r w:rsidRPr="005E1440">
        <w:rPr>
          <w:rFonts w:ascii="Times New Roman" w:hAnsi="Times New Roman" w:cs="Times New Roman"/>
          <w:sz w:val="28"/>
          <w:szCs w:val="28"/>
        </w:rPr>
        <w:t xml:space="preserve">Сведения о планируемом предоставлении лесных участков для использования на период действия разрабатываемого лесного плана </w:t>
      </w:r>
      <w:r w:rsidR="001F04D1" w:rsidRPr="005E1440">
        <w:rPr>
          <w:rFonts w:ascii="Times New Roman" w:hAnsi="Times New Roman" w:cs="Times New Roman"/>
          <w:sz w:val="28"/>
          <w:szCs w:val="28"/>
        </w:rPr>
        <w:t>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3155"/>
        <w:gridCol w:w="3351"/>
        <w:gridCol w:w="1816"/>
        <w:gridCol w:w="1248"/>
      </w:tblGrid>
      <w:tr w:rsidR="001F04D1" w:rsidRPr="005E1440" w:rsidTr="001F04D1">
        <w:trPr>
          <w:trHeight w:val="227"/>
          <w:tblHeader/>
        </w:trPr>
        <w:tc>
          <w:tcPr>
            <w:tcW w:w="1648" w:type="pct"/>
            <w:vMerge w:val="restar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Год период действия разрабатываемого лесного плана субъекта Российской Федерации</w:t>
            </w:r>
          </w:p>
        </w:tc>
        <w:tc>
          <w:tcPr>
            <w:tcW w:w="1751" w:type="pct"/>
            <w:vMerge w:val="restar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Вид использования лесов</w:t>
            </w:r>
          </w:p>
        </w:tc>
        <w:tc>
          <w:tcPr>
            <w:tcW w:w="1602" w:type="pct"/>
            <w:gridSpan w:val="2"/>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Планируемое предоставление лесных участков для использования</w:t>
            </w:r>
          </w:p>
        </w:tc>
      </w:tr>
      <w:tr w:rsidR="001F04D1" w:rsidRPr="005E1440" w:rsidTr="001F04D1">
        <w:trPr>
          <w:trHeight w:val="227"/>
          <w:tblHeader/>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p>
        </w:tc>
        <w:tc>
          <w:tcPr>
            <w:tcW w:w="1751"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количество участков, шт.</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площадь, га</w:t>
            </w:r>
          </w:p>
        </w:tc>
      </w:tr>
      <w:tr w:rsidR="001F04D1" w:rsidRPr="005E1440" w:rsidTr="001F04D1">
        <w:trPr>
          <w:trHeight w:val="227"/>
          <w:tblHeader/>
        </w:trPr>
        <w:tc>
          <w:tcPr>
            <w:tcW w:w="1648"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r>
      <w:tr w:rsidR="001F04D1" w:rsidRPr="005E1440" w:rsidTr="001F04D1">
        <w:trPr>
          <w:trHeight w:val="227"/>
        </w:trPr>
        <w:tc>
          <w:tcPr>
            <w:tcW w:w="1648" w:type="pct"/>
            <w:vMerge w:val="restar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2019-2028</w:t>
            </w: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древесины по договорам аренды</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61883,0</w:t>
            </w:r>
          </w:p>
        </w:tc>
      </w:tr>
      <w:tr w:rsidR="001F04D1" w:rsidRPr="005E1440" w:rsidTr="001F04D1">
        <w:trPr>
          <w:trHeight w:val="227"/>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пищевых лесных ресурсов и сбор лекарственных растений</w:t>
            </w:r>
          </w:p>
        </w:tc>
        <w:tc>
          <w:tcPr>
            <w:tcW w:w="949" w:type="pct"/>
            <w:shd w:val="clear" w:color="auto" w:fill="auto"/>
            <w:noWrap/>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w:t>
            </w:r>
          </w:p>
        </w:tc>
        <w:tc>
          <w:tcPr>
            <w:tcW w:w="653" w:type="pct"/>
            <w:shd w:val="clear" w:color="auto" w:fill="auto"/>
            <w:noWrap/>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2000,0</w:t>
            </w:r>
          </w:p>
        </w:tc>
      </w:tr>
      <w:tr w:rsidR="001F04D1" w:rsidRPr="005E1440" w:rsidTr="001F04D1">
        <w:trPr>
          <w:trHeight w:val="227"/>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Ведение сельского хозяйства</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w:t>
            </w:r>
          </w:p>
        </w:tc>
        <w:tc>
          <w:tcPr>
            <w:tcW w:w="653" w:type="pct"/>
            <w:shd w:val="clear" w:color="auto" w:fill="auto"/>
            <w:noWrap/>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w:t>
            </w:r>
          </w:p>
        </w:tc>
      </w:tr>
      <w:tr w:rsidR="001F04D1" w:rsidRPr="005E1440" w:rsidTr="001F04D1">
        <w:trPr>
          <w:trHeight w:val="227"/>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Осуществление рекреационной деятельности</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175</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262,8</w:t>
            </w:r>
          </w:p>
        </w:tc>
      </w:tr>
      <w:tr w:rsidR="001F04D1" w:rsidRPr="005E1440" w:rsidTr="001F04D1">
        <w:trPr>
          <w:trHeight w:val="227"/>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Выполнение работ по геологическому изучению недр, разработка месторождений полезных ископаемых</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80</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164,7</w:t>
            </w:r>
          </w:p>
        </w:tc>
      </w:tr>
      <w:tr w:rsidR="001F04D1" w:rsidRPr="005E1440" w:rsidTr="001F04D1">
        <w:trPr>
          <w:trHeight w:val="227"/>
        </w:trPr>
        <w:tc>
          <w:tcPr>
            <w:tcW w:w="1648" w:type="pct"/>
            <w:vMerge/>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p>
        </w:tc>
        <w:tc>
          <w:tcPr>
            <w:tcW w:w="1751"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Строительство, реконструкция, эксплуатация линейных объектов</w:t>
            </w:r>
          </w:p>
        </w:tc>
        <w:tc>
          <w:tcPr>
            <w:tcW w:w="949"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135</w:t>
            </w:r>
          </w:p>
        </w:tc>
        <w:tc>
          <w:tcPr>
            <w:tcW w:w="653" w:type="pct"/>
            <w:shd w:val="clear" w:color="auto" w:fill="auto"/>
            <w:vAlign w:val="center"/>
            <w:hideMark/>
          </w:tcPr>
          <w:p w:rsidR="001F04D1" w:rsidRPr="005E1440" w:rsidRDefault="001F04D1" w:rsidP="001F04D1">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342,1</w:t>
            </w:r>
          </w:p>
        </w:tc>
      </w:tr>
    </w:tbl>
    <w:p w:rsidR="00CD38C1"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CD38C1" w:rsidP="00024E95">
      <w:pPr>
        <w:spacing w:after="0" w:line="360" w:lineRule="auto"/>
        <w:rPr>
          <w:rFonts w:ascii="Times New Roman" w:hAnsi="Times New Roman" w:cs="Times New Roman"/>
          <w:b/>
          <w:sz w:val="28"/>
          <w:szCs w:val="28"/>
        </w:rPr>
        <w:sectPr w:rsidR="00CD38C1" w:rsidRPr="005E1440" w:rsidSect="005E7465">
          <w:pgSz w:w="11906" w:h="16838"/>
          <w:pgMar w:top="1134" w:right="851" w:bottom="1134" w:left="1701" w:header="709" w:footer="709" w:gutter="0"/>
          <w:cols w:space="708"/>
          <w:docGrid w:linePitch="360"/>
        </w:sectPr>
      </w:pPr>
    </w:p>
    <w:p w:rsidR="00CD38C1" w:rsidRPr="005E1440" w:rsidRDefault="00EF7A66" w:rsidP="00CD38C1">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4.7.  Распределение  лесов  по  классам  пожарной  опасности,  плановые</w:t>
      </w:r>
      <w:r w:rsidR="00CD38C1"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показатели  выполнения  мероприятий  по  охране лесов</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CD38C1" w:rsidP="00CD38C1">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23</w:t>
      </w:r>
    </w:p>
    <w:p w:rsidR="00CD38C1" w:rsidRPr="005E1440" w:rsidRDefault="00CD38C1" w:rsidP="00CD38C1">
      <w:pPr>
        <w:pStyle w:val="ConsPlusNormal"/>
        <w:spacing w:line="360" w:lineRule="auto"/>
        <w:jc w:val="center"/>
        <w:rPr>
          <w:rFonts w:ascii="Times New Roman" w:hAnsi="Times New Roman" w:cs="Times New Roman"/>
          <w:sz w:val="28"/>
          <w:szCs w:val="28"/>
        </w:rPr>
      </w:pPr>
      <w:bookmarkStart w:id="22" w:name="Par3006"/>
      <w:bookmarkEnd w:id="22"/>
      <w:r w:rsidRPr="005E1440">
        <w:rPr>
          <w:rFonts w:ascii="Times New Roman" w:hAnsi="Times New Roman" w:cs="Times New Roman"/>
          <w:sz w:val="28"/>
          <w:szCs w:val="28"/>
        </w:rPr>
        <w:t>Распределение лесов по классам пожарной опасности, плановые показатели</w:t>
      </w:r>
    </w:p>
    <w:p w:rsidR="00CD38C1" w:rsidRPr="005E1440" w:rsidRDefault="00CD38C1" w:rsidP="00CD38C1">
      <w:pPr>
        <w:pStyle w:val="ConsPlusNormal"/>
        <w:spacing w:line="360" w:lineRule="auto"/>
        <w:jc w:val="center"/>
        <w:rPr>
          <w:rFonts w:ascii="Times New Roman" w:hAnsi="Times New Roman" w:cs="Times New Roman"/>
          <w:sz w:val="28"/>
          <w:szCs w:val="28"/>
        </w:rPr>
      </w:pPr>
      <w:r w:rsidRPr="005E1440">
        <w:rPr>
          <w:rFonts w:ascii="Times New Roman" w:hAnsi="Times New Roman" w:cs="Times New Roman"/>
          <w:sz w:val="28"/>
          <w:szCs w:val="28"/>
        </w:rPr>
        <w:t>выполнения мероприятий по охране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116"/>
        <w:gridCol w:w="1736"/>
        <w:gridCol w:w="1012"/>
        <w:gridCol w:w="1012"/>
        <w:gridCol w:w="1012"/>
        <w:gridCol w:w="1012"/>
        <w:gridCol w:w="1012"/>
        <w:gridCol w:w="1012"/>
        <w:gridCol w:w="1012"/>
        <w:gridCol w:w="1012"/>
        <w:gridCol w:w="1012"/>
        <w:gridCol w:w="1012"/>
      </w:tblGrid>
      <w:tr w:rsidR="00A23C61" w:rsidRPr="005E1440" w:rsidTr="005E5685">
        <w:trPr>
          <w:trHeight w:val="227"/>
          <w:tblHeader/>
        </w:trPr>
        <w:tc>
          <w:tcPr>
            <w:tcW w:w="613" w:type="pct"/>
            <w:vMerge w:val="restar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Наименование мероприятий по охране лесов</w:t>
            </w:r>
          </w:p>
        </w:tc>
        <w:tc>
          <w:tcPr>
            <w:tcW w:w="377" w:type="pct"/>
            <w:vMerge w:val="restar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измерения</w:t>
            </w:r>
          </w:p>
        </w:tc>
        <w:tc>
          <w:tcPr>
            <w:tcW w:w="587" w:type="pct"/>
            <w:vMerge w:val="restar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Выполнено за год, предшествующий разработке проекта лесного плана субъекта Российской Федерации</w:t>
            </w:r>
          </w:p>
        </w:tc>
        <w:tc>
          <w:tcPr>
            <w:tcW w:w="3422" w:type="pct"/>
            <w:gridSpan w:val="10"/>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Плановые показатели</w:t>
            </w:r>
          </w:p>
        </w:tc>
      </w:tr>
      <w:tr w:rsidR="00A23C61" w:rsidRPr="005E1440" w:rsidTr="005E5685">
        <w:trPr>
          <w:trHeight w:val="227"/>
          <w:tblHeader/>
        </w:trPr>
        <w:tc>
          <w:tcPr>
            <w:tcW w:w="613" w:type="pct"/>
            <w:vMerge/>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u w:val="single"/>
              </w:rPr>
            </w:pPr>
          </w:p>
        </w:tc>
        <w:tc>
          <w:tcPr>
            <w:tcW w:w="377" w:type="pct"/>
            <w:vMerge/>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p>
        </w:tc>
        <w:tc>
          <w:tcPr>
            <w:tcW w:w="587" w:type="pct"/>
            <w:vMerge/>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2019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2020</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2021</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2022</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2023</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2024</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2025</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2026</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2027</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2028</w:t>
            </w:r>
          </w:p>
        </w:tc>
      </w:tr>
      <w:tr w:rsidR="00A23C61" w:rsidRPr="005E1440" w:rsidTr="005E5685">
        <w:trPr>
          <w:trHeight w:val="227"/>
          <w:tblHeader/>
        </w:trPr>
        <w:tc>
          <w:tcPr>
            <w:tcW w:w="613"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58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10</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11</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12</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13</w:t>
            </w:r>
          </w:p>
        </w:tc>
      </w:tr>
      <w:tr w:rsidR="00A23C61" w:rsidRPr="005E1440" w:rsidTr="005E5685">
        <w:trPr>
          <w:trHeight w:val="227"/>
        </w:trPr>
        <w:tc>
          <w:tcPr>
            <w:tcW w:w="5000" w:type="pct"/>
            <w:gridSpan w:val="13"/>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лесного фонда</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Создание лесных дорог предназначенных для охраны лесов от пожаров</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43,9</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Реконструкция лесных дорог предназначенных для охраны лесов от пожаров</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c>
          <w:tcPr>
            <w:tcW w:w="342"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109,8</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Эксплуатация лесных дорог предназначенных для охраны лесов от пожаров</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11503,0</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Прокладка просек, </w:t>
            </w:r>
            <w:r w:rsidRPr="005E1440">
              <w:rPr>
                <w:rFonts w:ascii="Times New Roman" w:eastAsia="Times New Roman" w:hAnsi="Times New Roman" w:cs="Times New Roman"/>
                <w:sz w:val="20"/>
                <w:szCs w:val="20"/>
              </w:rPr>
              <w:lastRenderedPageBreak/>
              <w:t>противопожарных разрывов</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км</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32,0</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Устройство противопожарных минерализованных полос</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1074,1</w:t>
            </w:r>
          </w:p>
        </w:tc>
      </w:tr>
      <w:tr w:rsidR="00A23C61" w:rsidRPr="005E1440" w:rsidTr="005E5685">
        <w:trPr>
          <w:trHeight w:val="227"/>
        </w:trPr>
        <w:tc>
          <w:tcPr>
            <w:tcW w:w="613" w:type="pct"/>
            <w:shd w:val="clear" w:color="auto" w:fill="auto"/>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Эксплуатация пожарных наблюдательных пунктов (вышек, мачт, павильонов и других наблюдательных пунктов), пунктов сосредоточения противопожарного инвентаря</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3036,0</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Прочистка просек, уход за противопожарными разрывами</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Прочистка противопожарных минерализованных полос</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км</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4098,6</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Эксплуатация пожарных водоемов и подъездов к источникам водоснабжения</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10,5</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Благоустройство зон отдыха граждан, пребывающих в лесах</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544,5</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Установка шлагбаумов, устройство преград, обеспечивающих ограничение пребывания граждан в лесах в целях обеспечения пожарной безопасности</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89,9</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Эксплуатация шлагбаумов, преград, обеспечивающих ограничение пребывания граждан в лесах в целях обеспечения пожарной безопасности</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40,5</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Установка и размещение стендов, знаков и </w:t>
            </w:r>
            <w:r w:rsidRPr="005E1440">
              <w:rPr>
                <w:rFonts w:ascii="Times New Roman" w:eastAsia="Times New Roman" w:hAnsi="Times New Roman" w:cs="Times New Roman"/>
                <w:sz w:val="20"/>
                <w:szCs w:val="20"/>
              </w:rPr>
              <w:lastRenderedPageBreak/>
              <w:t>указателей, содержащих информацию о мерах пожарной безопасности в лесах</w:t>
            </w:r>
          </w:p>
        </w:tc>
        <w:tc>
          <w:tcPr>
            <w:tcW w:w="37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тыс.руб.</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332,2</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100" w:firstLine="2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Мониторинг пожарной опасности в лесах и лесных пожаров, всего</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1276900,0</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200" w:firstLine="4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w:t>
            </w:r>
            <w:r w:rsidRPr="005E1440">
              <w:rPr>
                <w:rFonts w:ascii="Times New Roman" w:eastAsia="Times New Roman" w:hAnsi="Times New Roman" w:cs="Times New Roman"/>
                <w:sz w:val="20"/>
                <w:szCs w:val="20"/>
              </w:rPr>
              <w:br/>
              <w:t>организация наземного патрулирования</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165800,0</w:t>
            </w:r>
          </w:p>
        </w:tc>
      </w:tr>
      <w:tr w:rsidR="00A23C61" w:rsidRPr="005E1440" w:rsidTr="005E5685">
        <w:trPr>
          <w:trHeight w:val="227"/>
        </w:trPr>
        <w:tc>
          <w:tcPr>
            <w:tcW w:w="613" w:type="pct"/>
            <w:shd w:val="clear" w:color="000000" w:fill="FFFFFF"/>
            <w:vAlign w:val="center"/>
            <w:hideMark/>
          </w:tcPr>
          <w:p w:rsidR="00A23C61" w:rsidRPr="005E1440" w:rsidRDefault="00A23C61" w:rsidP="005E5685">
            <w:pPr>
              <w:spacing w:after="0" w:line="240" w:lineRule="auto"/>
              <w:ind w:firstLineChars="200" w:firstLine="400"/>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авиационный мониторинг пожарной опасности в лесах и лесных пожаров</w:t>
            </w:r>
          </w:p>
        </w:tc>
        <w:tc>
          <w:tcPr>
            <w:tcW w:w="377" w:type="pct"/>
            <w:shd w:val="clear" w:color="auto" w:fill="auto"/>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587"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c>
          <w:tcPr>
            <w:tcW w:w="342" w:type="pct"/>
            <w:shd w:val="clear" w:color="auto" w:fill="auto"/>
            <w:noWrap/>
            <w:vAlign w:val="center"/>
            <w:hideMark/>
          </w:tcPr>
          <w:p w:rsidR="00A23C61" w:rsidRPr="005E1440" w:rsidRDefault="00A23C61"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1111100,0</w:t>
            </w:r>
          </w:p>
        </w:tc>
      </w:tr>
    </w:tbl>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CD38C1" w:rsidP="00EF7A66">
      <w:pPr>
        <w:spacing w:after="0" w:line="360" w:lineRule="auto"/>
        <w:ind w:firstLine="709"/>
        <w:jc w:val="both"/>
        <w:rPr>
          <w:rFonts w:ascii="Times New Roman" w:hAnsi="Times New Roman" w:cs="Times New Roman"/>
          <w:sz w:val="28"/>
          <w:szCs w:val="28"/>
        </w:rPr>
        <w:sectPr w:rsidR="00CD38C1" w:rsidRPr="005E1440" w:rsidSect="00CD38C1">
          <w:pgSz w:w="16838" w:h="11906" w:orient="landscape"/>
          <w:pgMar w:top="851" w:right="1134" w:bottom="1701" w:left="1134" w:header="709" w:footer="709" w:gutter="0"/>
          <w:cols w:space="708"/>
          <w:docGrid w:linePitch="360"/>
        </w:sectPr>
      </w:pPr>
    </w:p>
    <w:p w:rsidR="00CD38C1" w:rsidRPr="005E1440" w:rsidRDefault="00EF7A66" w:rsidP="00CD38C1">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4.8.   Плановые  показатели  выполнения  мероприятий  по  защите  лесов</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CD38C1" w:rsidP="00CD38C1">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24</w:t>
      </w:r>
    </w:p>
    <w:p w:rsidR="00CD38C1" w:rsidRPr="005E1440" w:rsidRDefault="00CD38C1" w:rsidP="00CD38C1">
      <w:pPr>
        <w:pStyle w:val="ConsPlusNormal"/>
        <w:spacing w:line="360" w:lineRule="auto"/>
        <w:jc w:val="center"/>
        <w:rPr>
          <w:rFonts w:ascii="Times New Roman" w:hAnsi="Times New Roman" w:cs="Times New Roman"/>
          <w:sz w:val="28"/>
          <w:szCs w:val="28"/>
        </w:rPr>
      </w:pPr>
      <w:bookmarkStart w:id="23" w:name="Par3184"/>
      <w:bookmarkEnd w:id="23"/>
      <w:r w:rsidRPr="005E1440">
        <w:rPr>
          <w:rFonts w:ascii="Times New Roman" w:hAnsi="Times New Roman" w:cs="Times New Roman"/>
          <w:sz w:val="28"/>
          <w:szCs w:val="28"/>
        </w:rPr>
        <w:t>Плановые показатели выполнения мероприятий по защите лесов</w:t>
      </w:r>
    </w:p>
    <w:tbl>
      <w:tblPr>
        <w:tblW w:w="5000" w:type="pct"/>
        <w:tblLook w:val="04A0"/>
      </w:tblPr>
      <w:tblGrid>
        <w:gridCol w:w="2663"/>
        <w:gridCol w:w="1256"/>
        <w:gridCol w:w="3040"/>
        <w:gridCol w:w="781"/>
        <w:gridCol w:w="781"/>
        <w:gridCol w:w="781"/>
        <w:gridCol w:w="781"/>
        <w:gridCol w:w="781"/>
        <w:gridCol w:w="781"/>
        <w:gridCol w:w="781"/>
        <w:gridCol w:w="781"/>
        <w:gridCol w:w="781"/>
        <w:gridCol w:w="798"/>
      </w:tblGrid>
      <w:tr w:rsidR="005E5685" w:rsidRPr="005E1440" w:rsidTr="005E5685">
        <w:trPr>
          <w:trHeight w:val="227"/>
          <w:tblHeader/>
        </w:trPr>
        <w:tc>
          <w:tcPr>
            <w:tcW w:w="9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Наименование мероприятий по защите лесов</w:t>
            </w:r>
          </w:p>
        </w:tc>
        <w:tc>
          <w:tcPr>
            <w:tcW w:w="4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Единица измерения</w:t>
            </w:r>
          </w:p>
        </w:tc>
        <w:tc>
          <w:tcPr>
            <w:tcW w:w="10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Выполнено за год, предшествующий разработке проекта лесного плана субъекта Российской Федерации</w:t>
            </w:r>
          </w:p>
        </w:tc>
        <w:tc>
          <w:tcPr>
            <w:tcW w:w="2647" w:type="pct"/>
            <w:gridSpan w:val="10"/>
            <w:tcBorders>
              <w:top w:val="single" w:sz="8" w:space="0" w:color="auto"/>
              <w:left w:val="nil"/>
              <w:bottom w:val="single" w:sz="8" w:space="0" w:color="auto"/>
              <w:right w:val="single" w:sz="8" w:space="0" w:color="000000"/>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Плановые показатели</w:t>
            </w:r>
          </w:p>
        </w:tc>
      </w:tr>
      <w:tr w:rsidR="005E5685" w:rsidRPr="005E1440" w:rsidTr="005E5685">
        <w:trPr>
          <w:trHeight w:val="227"/>
          <w:tblHeader/>
        </w:trPr>
        <w:tc>
          <w:tcPr>
            <w:tcW w:w="901" w:type="pct"/>
            <w:vMerge/>
            <w:tcBorders>
              <w:top w:val="single" w:sz="8" w:space="0" w:color="auto"/>
              <w:left w:val="single" w:sz="8" w:space="0" w:color="auto"/>
              <w:bottom w:val="single" w:sz="8" w:space="0" w:color="000000"/>
              <w:right w:val="single" w:sz="8"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p>
        </w:tc>
        <w:tc>
          <w:tcPr>
            <w:tcW w:w="425" w:type="pct"/>
            <w:vMerge/>
            <w:tcBorders>
              <w:top w:val="single" w:sz="8" w:space="0" w:color="auto"/>
              <w:left w:val="single" w:sz="8" w:space="0" w:color="auto"/>
              <w:bottom w:val="single" w:sz="8" w:space="0" w:color="000000"/>
              <w:right w:val="single" w:sz="8"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p>
        </w:tc>
        <w:tc>
          <w:tcPr>
            <w:tcW w:w="1028" w:type="pct"/>
            <w:vMerge/>
            <w:tcBorders>
              <w:top w:val="single" w:sz="8" w:space="0" w:color="auto"/>
              <w:left w:val="single" w:sz="8" w:space="0" w:color="auto"/>
              <w:bottom w:val="single" w:sz="8" w:space="0" w:color="000000"/>
              <w:right w:val="single" w:sz="8"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2-й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3-й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4-й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5-й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6-й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7-й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8-й год</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9-й год</w:t>
            </w:r>
          </w:p>
        </w:tc>
        <w:tc>
          <w:tcPr>
            <w:tcW w:w="270"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10-й год</w:t>
            </w:r>
          </w:p>
        </w:tc>
      </w:tr>
      <w:tr w:rsidR="005E5685" w:rsidRPr="005E1440" w:rsidTr="005E5685">
        <w:trPr>
          <w:trHeight w:val="227"/>
          <w:tblHeader/>
        </w:trPr>
        <w:tc>
          <w:tcPr>
            <w:tcW w:w="901" w:type="pct"/>
            <w:tcBorders>
              <w:top w:val="nil"/>
              <w:left w:val="single" w:sz="8" w:space="0" w:color="auto"/>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w:t>
            </w:r>
          </w:p>
        </w:tc>
        <w:tc>
          <w:tcPr>
            <w:tcW w:w="425"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2</w:t>
            </w:r>
          </w:p>
        </w:tc>
        <w:tc>
          <w:tcPr>
            <w:tcW w:w="1028"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3</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4</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5</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6</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7</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8</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9</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10</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11</w:t>
            </w:r>
          </w:p>
        </w:tc>
        <w:tc>
          <w:tcPr>
            <w:tcW w:w="264"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12</w:t>
            </w:r>
          </w:p>
        </w:tc>
        <w:tc>
          <w:tcPr>
            <w:tcW w:w="270" w:type="pct"/>
            <w:tcBorders>
              <w:top w:val="nil"/>
              <w:left w:val="nil"/>
              <w:bottom w:val="single" w:sz="8" w:space="0" w:color="auto"/>
              <w:right w:val="single" w:sz="8"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13</w:t>
            </w:r>
          </w:p>
        </w:tc>
      </w:tr>
      <w:tr w:rsidR="005E5685" w:rsidRPr="005E1440" w:rsidTr="005E5685">
        <w:trPr>
          <w:trHeight w:val="227"/>
        </w:trPr>
        <w:tc>
          <w:tcPr>
            <w:tcW w:w="5000" w:type="pct"/>
            <w:gridSpan w:val="13"/>
            <w:tcBorders>
              <w:top w:val="single" w:sz="8" w:space="0" w:color="auto"/>
              <w:left w:val="single" w:sz="8" w:space="0" w:color="auto"/>
              <w:bottom w:val="nil"/>
              <w:right w:val="single" w:sz="8" w:space="0" w:color="000000"/>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Леса, расположенные на землях лесного фонда</w:t>
            </w:r>
          </w:p>
        </w:tc>
      </w:tr>
      <w:tr w:rsidR="005E5685" w:rsidRPr="005E1440" w:rsidTr="005E5685">
        <w:trPr>
          <w:trHeight w:val="227"/>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Лесопатологические обследования</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6039,8</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2059,1</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Локализация и ликвидация очагов вредных организмов, всего</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w:t>
            </w:r>
            <w:r w:rsidRPr="005E1440">
              <w:rPr>
                <w:rFonts w:ascii="Times New Roman" w:eastAsia="Times New Roman" w:hAnsi="Times New Roman" w:cs="Times New Roman"/>
                <w:sz w:val="20"/>
                <w:szCs w:val="20"/>
              </w:rPr>
              <w:br/>
              <w:t>при выполнении наземных работ</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2210,5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из них: </w:t>
            </w:r>
            <w:r w:rsidRPr="005E1440">
              <w:rPr>
                <w:rFonts w:ascii="Times New Roman" w:eastAsia="Times New Roman" w:hAnsi="Times New Roman" w:cs="Times New Roman"/>
                <w:sz w:val="20"/>
                <w:szCs w:val="20"/>
              </w:rPr>
              <w:br/>
              <w:t>химическим методом</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1099</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биологическим методом</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профилактические биотехнические мероприятия</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1111,5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i/>
                <w:iCs/>
                <w:sz w:val="20"/>
                <w:szCs w:val="20"/>
              </w:rPr>
            </w:pPr>
            <w:r w:rsidRPr="005E1440">
              <w:rPr>
                <w:rFonts w:ascii="Times New Roman" w:eastAsia="Times New Roman" w:hAnsi="Times New Roman" w:cs="Times New Roman"/>
                <w:i/>
                <w:iCs/>
                <w:sz w:val="20"/>
                <w:szCs w:val="20"/>
              </w:rPr>
              <w:t>в т.ч.:</w:t>
            </w:r>
            <w:r w:rsidRPr="005E1440">
              <w:rPr>
                <w:rFonts w:ascii="Times New Roman" w:eastAsia="Times New Roman" w:hAnsi="Times New Roman" w:cs="Times New Roman"/>
                <w:i/>
                <w:iCs/>
                <w:sz w:val="20"/>
                <w:szCs w:val="20"/>
              </w:rPr>
              <w:br/>
              <w:t xml:space="preserve"> устройство искусственных гнездовий для птиц</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шт.</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1765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i/>
                <w:iCs/>
                <w:sz w:val="20"/>
                <w:szCs w:val="20"/>
              </w:rPr>
            </w:pPr>
            <w:r w:rsidRPr="005E1440">
              <w:rPr>
                <w:rFonts w:ascii="Times New Roman" w:eastAsia="Times New Roman" w:hAnsi="Times New Roman" w:cs="Times New Roman"/>
                <w:i/>
                <w:iCs/>
                <w:sz w:val="20"/>
                <w:szCs w:val="20"/>
              </w:rPr>
              <w:t>изготовление кормушек для птиц</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шт.</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75</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i/>
                <w:iCs/>
                <w:sz w:val="20"/>
                <w:szCs w:val="20"/>
              </w:rPr>
            </w:pPr>
            <w:r w:rsidRPr="005E1440">
              <w:rPr>
                <w:rFonts w:ascii="Times New Roman" w:eastAsia="Times New Roman" w:hAnsi="Times New Roman" w:cs="Times New Roman"/>
                <w:i/>
                <w:iCs/>
                <w:sz w:val="20"/>
                <w:szCs w:val="20"/>
              </w:rPr>
              <w:t>огораживание муравейников</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шт.</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180</w:t>
            </w:r>
          </w:p>
        </w:tc>
      </w:tr>
      <w:tr w:rsidR="005E5685" w:rsidRPr="005E1440" w:rsidTr="005E5685">
        <w:trPr>
          <w:trHeight w:val="227"/>
        </w:trPr>
        <w:tc>
          <w:tcPr>
            <w:tcW w:w="9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Санитарно-оздоровительные мероприятия, </w:t>
            </w:r>
            <w:r w:rsidRPr="005E1440">
              <w:rPr>
                <w:rFonts w:ascii="Times New Roman" w:eastAsia="Times New Roman" w:hAnsi="Times New Roman" w:cs="Times New Roman"/>
                <w:sz w:val="20"/>
                <w:szCs w:val="20"/>
              </w:rPr>
              <w:br/>
            </w:r>
            <w:r w:rsidRPr="005E1440">
              <w:rPr>
                <w:rFonts w:ascii="Times New Roman" w:eastAsia="Times New Roman" w:hAnsi="Times New Roman" w:cs="Times New Roman"/>
                <w:sz w:val="20"/>
                <w:szCs w:val="20"/>
              </w:rPr>
              <w:lastRenderedPageBreak/>
              <w:t>всего</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2495,5</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3243,2</w:t>
            </w:r>
          </w:p>
        </w:tc>
      </w:tr>
      <w:tr w:rsidR="005E5685" w:rsidRPr="005E1440" w:rsidTr="005E5685">
        <w:trPr>
          <w:trHeight w:val="227"/>
        </w:trPr>
        <w:tc>
          <w:tcPr>
            <w:tcW w:w="901" w:type="pct"/>
            <w:vMerge/>
            <w:tcBorders>
              <w:top w:val="nil"/>
              <w:left w:val="single" w:sz="4" w:space="0" w:color="auto"/>
              <w:bottom w:val="single" w:sz="4" w:space="0" w:color="auto"/>
              <w:right w:val="single" w:sz="4"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p>
        </w:tc>
        <w:tc>
          <w:tcPr>
            <w:tcW w:w="425"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w:t>
            </w:r>
            <w:r w:rsidRPr="005E1440">
              <w:rPr>
                <w:rFonts w:ascii="Times New Roman" w:eastAsia="Times New Roman" w:hAnsi="Times New Roman" w:cs="Times New Roman"/>
                <w:sz w:val="20"/>
                <w:szCs w:val="20"/>
                <w:vertAlign w:val="superscript"/>
              </w:rPr>
              <w:t>3</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109544</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59200</w:t>
            </w:r>
          </w:p>
        </w:tc>
      </w:tr>
      <w:tr w:rsidR="005E5685" w:rsidRPr="005E1440" w:rsidTr="005E5685">
        <w:trPr>
          <w:trHeight w:val="227"/>
        </w:trPr>
        <w:tc>
          <w:tcPr>
            <w:tcW w:w="9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 xml:space="preserve">в том числе: </w:t>
            </w:r>
            <w:r w:rsidRPr="005E1440">
              <w:rPr>
                <w:rFonts w:ascii="Times New Roman" w:eastAsia="Times New Roman" w:hAnsi="Times New Roman" w:cs="Times New Roman"/>
                <w:sz w:val="20"/>
                <w:szCs w:val="20"/>
              </w:rPr>
              <w:br/>
              <w:t>сплошные санитарные рубки</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403,8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386,2</w:t>
            </w:r>
          </w:p>
        </w:tc>
      </w:tr>
      <w:tr w:rsidR="005E5685" w:rsidRPr="005E1440" w:rsidTr="005E5685">
        <w:trPr>
          <w:trHeight w:val="227"/>
        </w:trPr>
        <w:tc>
          <w:tcPr>
            <w:tcW w:w="901" w:type="pct"/>
            <w:vMerge/>
            <w:tcBorders>
              <w:top w:val="nil"/>
              <w:left w:val="single" w:sz="4" w:space="0" w:color="auto"/>
              <w:bottom w:val="single" w:sz="4" w:space="0" w:color="auto"/>
              <w:right w:val="single" w:sz="4"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p>
        </w:tc>
        <w:tc>
          <w:tcPr>
            <w:tcW w:w="425"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w:t>
            </w:r>
            <w:r w:rsidRPr="005E1440">
              <w:rPr>
                <w:rFonts w:ascii="Times New Roman" w:eastAsia="Times New Roman" w:hAnsi="Times New Roman" w:cs="Times New Roman"/>
                <w:sz w:val="20"/>
                <w:szCs w:val="20"/>
                <w:vertAlign w:val="superscript"/>
              </w:rPr>
              <w:t>3</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61382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29400</w:t>
            </w:r>
          </w:p>
        </w:tc>
      </w:tr>
      <w:tr w:rsidR="005E5685" w:rsidRPr="005E1440" w:rsidTr="005E5685">
        <w:trPr>
          <w:trHeight w:val="227"/>
        </w:trPr>
        <w:tc>
          <w:tcPr>
            <w:tcW w:w="9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выборочные санитарные рубки</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1565,3</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1406,2</w:t>
            </w:r>
          </w:p>
        </w:tc>
      </w:tr>
      <w:tr w:rsidR="005E5685" w:rsidRPr="005E1440" w:rsidTr="005E5685">
        <w:trPr>
          <w:trHeight w:val="227"/>
        </w:trPr>
        <w:tc>
          <w:tcPr>
            <w:tcW w:w="901" w:type="pct"/>
            <w:vMerge/>
            <w:tcBorders>
              <w:top w:val="nil"/>
              <w:left w:val="single" w:sz="4" w:space="0" w:color="auto"/>
              <w:bottom w:val="single" w:sz="4" w:space="0" w:color="auto"/>
              <w:right w:val="single" w:sz="4" w:space="0" w:color="auto"/>
            </w:tcBorders>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p>
        </w:tc>
        <w:tc>
          <w:tcPr>
            <w:tcW w:w="425"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м</w:t>
            </w:r>
            <w:r w:rsidRPr="005E1440">
              <w:rPr>
                <w:rFonts w:ascii="Times New Roman" w:eastAsia="Times New Roman" w:hAnsi="Times New Roman" w:cs="Times New Roman"/>
                <w:sz w:val="20"/>
                <w:szCs w:val="20"/>
                <w:vertAlign w:val="superscript"/>
              </w:rPr>
              <w:t>3</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48162</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29800</w:t>
            </w:r>
          </w:p>
        </w:tc>
      </w:tr>
      <w:tr w:rsidR="005E5685" w:rsidRPr="005E1440" w:rsidTr="005E5685">
        <w:trPr>
          <w:trHeight w:val="227"/>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очистка лесных насаждений</w:t>
            </w:r>
            <w:r w:rsidRPr="005E1440">
              <w:rPr>
                <w:rFonts w:ascii="Times New Roman" w:eastAsia="Times New Roman" w:hAnsi="Times New Roman" w:cs="Times New Roman"/>
                <w:sz w:val="20"/>
                <w:szCs w:val="20"/>
              </w:rPr>
              <w:br/>
              <w:t>от захламленности</w:t>
            </w:r>
          </w:p>
        </w:tc>
        <w:tc>
          <w:tcPr>
            <w:tcW w:w="425" w:type="pct"/>
            <w:tcBorders>
              <w:top w:val="nil"/>
              <w:left w:val="nil"/>
              <w:bottom w:val="single" w:sz="4" w:space="0" w:color="auto"/>
              <w:right w:val="single" w:sz="4" w:space="0" w:color="auto"/>
            </w:tcBorders>
            <w:shd w:val="clear" w:color="auto" w:fill="auto"/>
            <w:vAlign w:val="center"/>
            <w:hideMark/>
          </w:tcPr>
          <w:p w:rsidR="005E5685" w:rsidRPr="005E1440" w:rsidRDefault="005E5685" w:rsidP="005E5685">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1028"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526,4</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64"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c>
          <w:tcPr>
            <w:tcW w:w="270" w:type="pct"/>
            <w:tcBorders>
              <w:top w:val="nil"/>
              <w:left w:val="nil"/>
              <w:bottom w:val="single" w:sz="4" w:space="0" w:color="auto"/>
              <w:right w:val="single" w:sz="4" w:space="0" w:color="auto"/>
            </w:tcBorders>
            <w:shd w:val="clear" w:color="auto" w:fill="auto"/>
            <w:noWrap/>
            <w:vAlign w:val="center"/>
            <w:hideMark/>
          </w:tcPr>
          <w:p w:rsidR="005E5685" w:rsidRPr="005E1440" w:rsidRDefault="005E5685" w:rsidP="005E5685">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1450,8</w:t>
            </w:r>
          </w:p>
        </w:tc>
      </w:tr>
    </w:tbl>
    <w:p w:rsidR="00CD38C1"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CD38C1" w:rsidRPr="005E1440" w:rsidRDefault="00CD38C1" w:rsidP="00EF7A66">
      <w:pPr>
        <w:spacing w:after="0" w:line="360" w:lineRule="auto"/>
        <w:ind w:firstLine="709"/>
        <w:jc w:val="both"/>
        <w:rPr>
          <w:rFonts w:ascii="Times New Roman" w:hAnsi="Times New Roman" w:cs="Times New Roman"/>
          <w:sz w:val="28"/>
          <w:szCs w:val="28"/>
        </w:rPr>
        <w:sectPr w:rsidR="00CD38C1" w:rsidRPr="005E1440" w:rsidSect="00CD38C1">
          <w:pgSz w:w="16838" w:h="11906" w:orient="landscape"/>
          <w:pgMar w:top="851" w:right="1134" w:bottom="1701" w:left="1134" w:header="709" w:footer="709" w:gutter="0"/>
          <w:cols w:space="708"/>
          <w:docGrid w:linePitch="360"/>
        </w:sectPr>
      </w:pPr>
    </w:p>
    <w:p w:rsidR="00CD38C1" w:rsidRPr="005E1440" w:rsidRDefault="00EF7A66" w:rsidP="00CD38C1">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4.9.  Сведения  об  объектах лесного семеноводства и инфраструктуре для</w:t>
      </w:r>
      <w:r w:rsidR="00CD38C1"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воспроизводства лесов и лесоразведения</w:t>
      </w:r>
    </w:p>
    <w:p w:rsidR="00CD38C1" w:rsidRPr="005E1440" w:rsidRDefault="00CD38C1" w:rsidP="00CD38C1">
      <w:pPr>
        <w:pStyle w:val="ConsPlusNormal"/>
        <w:spacing w:line="360" w:lineRule="auto"/>
        <w:jc w:val="right"/>
        <w:outlineLvl w:val="1"/>
        <w:rPr>
          <w:rFonts w:ascii="Times New Roman" w:hAnsi="Times New Roman" w:cs="Times New Roman"/>
          <w:sz w:val="28"/>
          <w:szCs w:val="28"/>
        </w:rPr>
      </w:pPr>
    </w:p>
    <w:p w:rsidR="00CD38C1" w:rsidRPr="005E1440" w:rsidRDefault="00CD38C1" w:rsidP="00CD38C1">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25</w:t>
      </w:r>
    </w:p>
    <w:p w:rsidR="00CD38C1" w:rsidRPr="005E1440" w:rsidRDefault="00CD38C1" w:rsidP="00CD38C1">
      <w:pPr>
        <w:pStyle w:val="ConsPlusNormal"/>
        <w:spacing w:line="360" w:lineRule="auto"/>
        <w:jc w:val="center"/>
        <w:rPr>
          <w:rFonts w:ascii="Times New Roman" w:hAnsi="Times New Roman" w:cs="Times New Roman"/>
          <w:sz w:val="28"/>
          <w:szCs w:val="28"/>
        </w:rPr>
      </w:pPr>
      <w:bookmarkStart w:id="24" w:name="Par3357"/>
      <w:bookmarkEnd w:id="24"/>
      <w:r w:rsidRPr="005E1440">
        <w:rPr>
          <w:rFonts w:ascii="Times New Roman" w:hAnsi="Times New Roman" w:cs="Times New Roman"/>
          <w:sz w:val="28"/>
          <w:szCs w:val="28"/>
        </w:rPr>
        <w:t>Сведения</w:t>
      </w:r>
      <w:r w:rsidR="00C6686F" w:rsidRPr="005E1440">
        <w:rPr>
          <w:rFonts w:ascii="Times New Roman" w:hAnsi="Times New Roman" w:cs="Times New Roman"/>
          <w:sz w:val="28"/>
          <w:szCs w:val="28"/>
        </w:rPr>
        <w:t xml:space="preserve"> </w:t>
      </w:r>
      <w:r w:rsidRPr="005E1440">
        <w:rPr>
          <w:rFonts w:ascii="Times New Roman" w:hAnsi="Times New Roman" w:cs="Times New Roman"/>
          <w:sz w:val="28"/>
          <w:szCs w:val="28"/>
        </w:rPr>
        <w:t>об объектах лесного семеноводства и инфраструктуре для воспроизводства лесов и лесоразведения</w:t>
      </w:r>
    </w:p>
    <w:tbl>
      <w:tblPr>
        <w:tblW w:w="5000" w:type="pct"/>
        <w:tblCellMar>
          <w:top w:w="102" w:type="dxa"/>
          <w:left w:w="62" w:type="dxa"/>
          <w:bottom w:w="102" w:type="dxa"/>
          <w:right w:w="62" w:type="dxa"/>
        </w:tblCellMar>
        <w:tblLook w:val="04A0"/>
      </w:tblPr>
      <w:tblGrid>
        <w:gridCol w:w="1518"/>
        <w:gridCol w:w="1008"/>
        <w:gridCol w:w="1075"/>
        <w:gridCol w:w="857"/>
        <w:gridCol w:w="1378"/>
        <w:gridCol w:w="1268"/>
        <w:gridCol w:w="1115"/>
        <w:gridCol w:w="1259"/>
      </w:tblGrid>
      <w:tr w:rsidR="00DD1655" w:rsidRPr="00DD1655" w:rsidTr="00DD1655">
        <w:trPr>
          <w:trHeight w:val="227"/>
          <w:tblHeader/>
        </w:trPr>
        <w:tc>
          <w:tcPr>
            <w:tcW w:w="801" w:type="pct"/>
            <w:vMerge w:val="restar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Наименование объекта</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Единица измерения</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Характеристика объектов (за год, предшествующий разработке проекта лесного плана субъекта Российской Федерации)</w:t>
            </w:r>
          </w:p>
        </w:tc>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Производительность</w:t>
            </w:r>
          </w:p>
        </w:tc>
        <w:tc>
          <w:tcPr>
            <w:tcW w:w="1251" w:type="pct"/>
            <w:gridSpan w:val="2"/>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Проектная документация</w:t>
            </w:r>
          </w:p>
        </w:tc>
      </w:tr>
      <w:tr w:rsidR="00DD1655" w:rsidRPr="00DD1655" w:rsidTr="00DD1655">
        <w:trPr>
          <w:trHeight w:val="227"/>
          <w:tblHeader/>
        </w:trPr>
        <w:tc>
          <w:tcPr>
            <w:tcW w:w="801" w:type="pct"/>
            <w:vMerge/>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spacing w:after="0" w:line="240" w:lineRule="auto"/>
              <w:jc w:val="center"/>
              <w:rPr>
                <w:rFonts w:ascii="Times New Roman" w:hAnsi="Times New Roman" w:cs="Times New Roman"/>
                <w:b/>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spacing w:after="0" w:line="240" w:lineRule="auto"/>
              <w:jc w:val="center"/>
              <w:rPr>
                <w:rFonts w:ascii="Times New Roman" w:hAnsi="Times New Roman" w:cs="Times New Roman"/>
                <w:b/>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количество</w:t>
            </w:r>
          </w:p>
        </w:tc>
        <w:tc>
          <w:tcPr>
            <w:tcW w:w="45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площадь</w:t>
            </w:r>
          </w:p>
        </w:tc>
        <w:tc>
          <w:tcPr>
            <w:tcW w:w="727"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потенциальная</w:t>
            </w:r>
          </w:p>
        </w:tc>
        <w:tc>
          <w:tcPr>
            <w:tcW w:w="669"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средняя за период действия предыдущего лесного плана</w:t>
            </w:r>
          </w:p>
        </w:tc>
        <w:tc>
          <w:tcPr>
            <w:tcW w:w="588"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имеющиеся объекты</w:t>
            </w:r>
          </w:p>
        </w:tc>
        <w:tc>
          <w:tcPr>
            <w:tcW w:w="664"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b/>
                <w:sz w:val="18"/>
                <w:szCs w:val="18"/>
              </w:rPr>
            </w:pPr>
            <w:r w:rsidRPr="00DD1655">
              <w:rPr>
                <w:rFonts w:ascii="Times New Roman" w:hAnsi="Times New Roman" w:cs="Times New Roman"/>
                <w:b/>
                <w:sz w:val="18"/>
                <w:szCs w:val="18"/>
              </w:rPr>
              <w:t>на планируемые к созданию</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Плюсовые деревья всего</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шт.</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317</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589</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шт.</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об.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192</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192</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Ель европ.</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85</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Листв. сиб.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35</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43</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Пихта сиб.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5</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19</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Дуб череш.</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25</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250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Плюсовые насаждения, всего</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306,5</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1660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об.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300,2</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1500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Листв. сиб.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Пихта сиб.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3,3</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100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Лесосеменные плантации, всего</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123,9</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360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110</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lastRenderedPageBreak/>
              <w:t>Сосна об.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58,9</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190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80</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Ель европ.</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65,0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170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30</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Постоянные лесосеменные участки</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323,6</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1620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об.</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155,5</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650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Ель европ.</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150,6</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480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Дуб череш.</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12,0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430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кед..</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5,5</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Маточные плантации</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об.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Архивы клонов</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14,0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Сосна об.</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6,0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Ель европ.</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8,0</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Испытательные культуры</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2,2</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в том числе по породам</w:t>
            </w:r>
          </w:p>
        </w:tc>
        <w:tc>
          <w:tcPr>
            <w:tcW w:w="532"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Ель европ.</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2,2</w:t>
            </w: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Шишкосушилки</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Шт.</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7,0 кг/см</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7,0 кг/см</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lastRenderedPageBreak/>
              <w:t>Хранилище семян</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шт</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r>
      <w:tr w:rsidR="00DD1655" w:rsidRPr="00DD1655" w:rsidTr="00DD1655">
        <w:trPr>
          <w:trHeight w:val="227"/>
        </w:trPr>
        <w:tc>
          <w:tcPr>
            <w:tcW w:w="801" w:type="pct"/>
            <w:tcBorders>
              <w:top w:val="single" w:sz="4" w:space="0" w:color="auto"/>
              <w:left w:val="single" w:sz="4" w:space="0" w:color="auto"/>
              <w:bottom w:val="single" w:sz="4" w:space="0" w:color="auto"/>
              <w:right w:val="single" w:sz="4" w:space="0" w:color="auto"/>
            </w:tcBorders>
            <w:vAlign w:val="center"/>
            <w:hideMark/>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Лесные питомники</w:t>
            </w:r>
          </w:p>
        </w:tc>
        <w:tc>
          <w:tcPr>
            <w:tcW w:w="53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га</w:t>
            </w:r>
          </w:p>
        </w:tc>
        <w:tc>
          <w:tcPr>
            <w:tcW w:w="56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12</w:t>
            </w:r>
          </w:p>
        </w:tc>
        <w:tc>
          <w:tcPr>
            <w:tcW w:w="452"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2,5 млн.шт/га</w:t>
            </w:r>
          </w:p>
        </w:tc>
        <w:tc>
          <w:tcPr>
            <w:tcW w:w="66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1,6 млн.шт/га</w:t>
            </w:r>
          </w:p>
        </w:tc>
        <w:tc>
          <w:tcPr>
            <w:tcW w:w="588"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имеется</w:t>
            </w:r>
          </w:p>
        </w:tc>
        <w:tc>
          <w:tcPr>
            <w:tcW w:w="664"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spacing w:line="276" w:lineRule="auto"/>
              <w:jc w:val="center"/>
              <w:rPr>
                <w:rFonts w:ascii="Times New Roman" w:hAnsi="Times New Roman" w:cs="Times New Roman"/>
                <w:sz w:val="18"/>
                <w:szCs w:val="18"/>
              </w:rPr>
            </w:pPr>
            <w:r w:rsidRPr="00DD1655">
              <w:rPr>
                <w:rFonts w:ascii="Times New Roman" w:hAnsi="Times New Roman" w:cs="Times New Roman"/>
                <w:sz w:val="18"/>
                <w:szCs w:val="18"/>
              </w:rPr>
              <w:t>-</w:t>
            </w:r>
          </w:p>
        </w:tc>
      </w:tr>
    </w:tbl>
    <w:p w:rsidR="00CD38C1" w:rsidRPr="005E1440" w:rsidRDefault="00CD38C1" w:rsidP="00CD38C1">
      <w:pPr>
        <w:pStyle w:val="ConsPlusNormal"/>
        <w:ind w:firstLine="540"/>
        <w:jc w:val="both"/>
      </w:pPr>
    </w:p>
    <w:p w:rsidR="00CD38C1" w:rsidRPr="005E1440" w:rsidRDefault="00CD38C1" w:rsidP="00EF7A66">
      <w:pPr>
        <w:spacing w:after="0" w:line="360" w:lineRule="auto"/>
        <w:ind w:firstLine="709"/>
        <w:jc w:val="both"/>
        <w:rPr>
          <w:rFonts w:ascii="Times New Roman" w:hAnsi="Times New Roman" w:cs="Times New Roman"/>
          <w:sz w:val="28"/>
          <w:szCs w:val="28"/>
        </w:rPr>
      </w:pPr>
    </w:p>
    <w:p w:rsidR="00CD38C1" w:rsidRPr="005E1440" w:rsidRDefault="00EF7A66" w:rsidP="00646B6B">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4.10. </w:t>
      </w:r>
      <w:r w:rsidR="00CD38C1" w:rsidRPr="005E1440">
        <w:rPr>
          <w:rFonts w:ascii="Times New Roman" w:hAnsi="Times New Roman" w:cs="Times New Roman"/>
          <w:b/>
          <w:sz w:val="28"/>
          <w:szCs w:val="28"/>
        </w:rPr>
        <w:t xml:space="preserve">Информация по созданию, формированию, содержанию и использованию </w:t>
      </w:r>
      <w:r w:rsidR="00646B6B" w:rsidRPr="005E1440">
        <w:rPr>
          <w:rFonts w:ascii="Times New Roman" w:hAnsi="Times New Roman" w:cs="Times New Roman"/>
          <w:b/>
          <w:sz w:val="28"/>
          <w:szCs w:val="28"/>
        </w:rPr>
        <w:t>объектов лесного семеноводства</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646B6B" w:rsidRPr="005E1440" w:rsidRDefault="00646B6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Создание, формирование, содержание и использование объектов лесного семеноводства </w:t>
      </w:r>
      <w:r w:rsidR="00CD38C1" w:rsidRPr="005E1440">
        <w:rPr>
          <w:rFonts w:ascii="Times New Roman" w:hAnsi="Times New Roman" w:cs="Times New Roman"/>
          <w:sz w:val="28"/>
          <w:szCs w:val="28"/>
        </w:rPr>
        <w:t>включа</w:t>
      </w:r>
      <w:r w:rsidRPr="005E1440">
        <w:rPr>
          <w:rFonts w:ascii="Times New Roman" w:hAnsi="Times New Roman" w:cs="Times New Roman"/>
          <w:sz w:val="28"/>
          <w:szCs w:val="28"/>
        </w:rPr>
        <w:t>ет в себя:</w:t>
      </w:r>
    </w:p>
    <w:p w:rsidR="00646B6B" w:rsidRPr="005E1440" w:rsidRDefault="00646B6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r w:rsidR="00CD38C1" w:rsidRPr="005E1440">
        <w:rPr>
          <w:rFonts w:ascii="Times New Roman" w:hAnsi="Times New Roman" w:cs="Times New Roman"/>
          <w:sz w:val="28"/>
          <w:szCs w:val="28"/>
        </w:rPr>
        <w:t xml:space="preserve">проведение агротехнических </w:t>
      </w:r>
      <w:r w:rsidR="00EF7A66" w:rsidRPr="005E1440">
        <w:rPr>
          <w:rFonts w:ascii="Times New Roman" w:hAnsi="Times New Roman" w:cs="Times New Roman"/>
          <w:sz w:val="28"/>
          <w:szCs w:val="28"/>
        </w:rPr>
        <w:t xml:space="preserve">и лесоводственных уходов; </w:t>
      </w:r>
    </w:p>
    <w:p w:rsidR="00646B6B" w:rsidRPr="005E1440" w:rsidRDefault="00646B6B" w:rsidP="00646B6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заготовку</w:t>
      </w:r>
      <w:r w:rsidR="00EF7A66" w:rsidRPr="005E1440">
        <w:rPr>
          <w:rFonts w:ascii="Times New Roman" w:hAnsi="Times New Roman" w:cs="Times New Roman"/>
          <w:sz w:val="28"/>
          <w:szCs w:val="28"/>
        </w:rPr>
        <w:t xml:space="preserve"> семян лесных растений, в том числе</w:t>
      </w:r>
      <w:r w:rsidR="00CD38C1"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для формирования страховых фондов семян и семян с улучшенными</w:t>
      </w:r>
      <w:r w:rsidR="00CD38C1"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 xml:space="preserve">наследственными свойствами; </w:t>
      </w:r>
    </w:p>
    <w:p w:rsidR="00EF7A66" w:rsidRPr="005E1440" w:rsidRDefault="00646B6B" w:rsidP="00646B6B">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выращивани</w:t>
      </w:r>
      <w:r w:rsidRPr="005E1440">
        <w:rPr>
          <w:rFonts w:ascii="Times New Roman" w:hAnsi="Times New Roman" w:cs="Times New Roman"/>
          <w:sz w:val="28"/>
          <w:szCs w:val="28"/>
        </w:rPr>
        <w:t>е</w:t>
      </w:r>
      <w:r w:rsidR="00EF7A66" w:rsidRPr="005E1440">
        <w:rPr>
          <w:rFonts w:ascii="Times New Roman" w:hAnsi="Times New Roman" w:cs="Times New Roman"/>
          <w:sz w:val="28"/>
          <w:szCs w:val="28"/>
        </w:rPr>
        <w:t xml:space="preserve"> посадочного материала,</w:t>
      </w:r>
      <w:r w:rsidR="00CD38C1"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в том числе из семян с улучшенными наследственными свойствами;</w:t>
      </w:r>
    </w:p>
    <w:p w:rsidR="00EF7A66" w:rsidRPr="005E1440" w:rsidRDefault="00646B6B"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лесовосстановление</w:t>
      </w:r>
      <w:r w:rsidR="00EF7A66" w:rsidRPr="005E1440">
        <w:rPr>
          <w:rFonts w:ascii="Times New Roman" w:hAnsi="Times New Roman" w:cs="Times New Roman"/>
          <w:sz w:val="28"/>
          <w:szCs w:val="28"/>
        </w:rPr>
        <w:t>, включая проведение агротехнических уходов за лесными культурами, создание лесных культур посевным и посадочным материалами с улучшенными наследственными свойствами,</w:t>
      </w:r>
      <w:r w:rsidRPr="005E1440">
        <w:rPr>
          <w:rFonts w:ascii="Times New Roman" w:hAnsi="Times New Roman" w:cs="Times New Roman"/>
          <w:sz w:val="28"/>
          <w:szCs w:val="28"/>
        </w:rPr>
        <w:t xml:space="preserve"> </w:t>
      </w:r>
      <w:r w:rsidR="00EF7A66" w:rsidRPr="005E1440">
        <w:rPr>
          <w:rFonts w:ascii="Times New Roman" w:hAnsi="Times New Roman" w:cs="Times New Roman"/>
          <w:sz w:val="28"/>
          <w:szCs w:val="28"/>
        </w:rPr>
        <w:t>а также по л</w:t>
      </w:r>
      <w:r w:rsidRPr="005E1440">
        <w:rPr>
          <w:rFonts w:ascii="Times New Roman" w:hAnsi="Times New Roman" w:cs="Times New Roman"/>
          <w:sz w:val="28"/>
          <w:szCs w:val="28"/>
        </w:rPr>
        <w:t>есоразведению и уходу за лесами.</w:t>
      </w:r>
    </w:p>
    <w:p w:rsidR="00CD38C1" w:rsidRPr="005E1440" w:rsidRDefault="00CD38C1" w:rsidP="00EF7A66">
      <w:pPr>
        <w:spacing w:after="0" w:line="360" w:lineRule="auto"/>
        <w:ind w:firstLine="709"/>
        <w:jc w:val="both"/>
        <w:rPr>
          <w:rFonts w:ascii="Times New Roman" w:hAnsi="Times New Roman" w:cs="Times New Roman"/>
          <w:sz w:val="28"/>
          <w:szCs w:val="28"/>
        </w:rPr>
      </w:pPr>
    </w:p>
    <w:p w:rsidR="00646B6B" w:rsidRPr="005E1440" w:rsidRDefault="00646B6B" w:rsidP="00646B6B">
      <w:pPr>
        <w:pStyle w:val="ConsPlusNormal"/>
        <w:spacing w:line="360" w:lineRule="auto"/>
        <w:jc w:val="right"/>
        <w:rPr>
          <w:rFonts w:ascii="Times New Roman" w:hAnsi="Times New Roman" w:cs="Times New Roman"/>
          <w:sz w:val="28"/>
          <w:szCs w:val="28"/>
        </w:rPr>
        <w:sectPr w:rsidR="00646B6B" w:rsidRPr="005E1440" w:rsidSect="005E7465">
          <w:pgSz w:w="11906" w:h="16838"/>
          <w:pgMar w:top="1134" w:right="851" w:bottom="1134" w:left="1701" w:header="709" w:footer="709" w:gutter="0"/>
          <w:cols w:space="708"/>
          <w:docGrid w:linePitch="360"/>
        </w:sectPr>
      </w:pPr>
    </w:p>
    <w:p w:rsidR="00646B6B" w:rsidRPr="005E1440" w:rsidRDefault="00646B6B" w:rsidP="00646B6B">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lastRenderedPageBreak/>
        <w:t>Таблица 26</w:t>
      </w:r>
    </w:p>
    <w:p w:rsidR="00646B6B" w:rsidRPr="005E1440" w:rsidRDefault="00646B6B" w:rsidP="00646B6B">
      <w:pPr>
        <w:pStyle w:val="ConsPlusNormal"/>
        <w:spacing w:line="360" w:lineRule="auto"/>
        <w:jc w:val="center"/>
        <w:rPr>
          <w:rFonts w:ascii="Times New Roman" w:hAnsi="Times New Roman" w:cs="Times New Roman"/>
          <w:sz w:val="28"/>
          <w:szCs w:val="28"/>
        </w:rPr>
      </w:pPr>
      <w:bookmarkStart w:id="25" w:name="Par3573"/>
      <w:bookmarkEnd w:id="25"/>
      <w:r w:rsidRPr="005E1440">
        <w:rPr>
          <w:rFonts w:ascii="Times New Roman" w:hAnsi="Times New Roman" w:cs="Times New Roman"/>
          <w:sz w:val="28"/>
          <w:szCs w:val="28"/>
        </w:rPr>
        <w:t>Плановые показатели выполнения мероприятий по воспроизводству лесов и лесоразведению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3036"/>
        <w:gridCol w:w="1229"/>
        <w:gridCol w:w="2808"/>
        <w:gridCol w:w="771"/>
        <w:gridCol w:w="772"/>
        <w:gridCol w:w="772"/>
        <w:gridCol w:w="772"/>
        <w:gridCol w:w="772"/>
        <w:gridCol w:w="772"/>
        <w:gridCol w:w="772"/>
        <w:gridCol w:w="772"/>
        <w:gridCol w:w="772"/>
        <w:gridCol w:w="766"/>
      </w:tblGrid>
      <w:tr w:rsidR="00C6172E" w:rsidRPr="005E1440" w:rsidTr="00C6172E">
        <w:trPr>
          <w:trHeight w:val="227"/>
          <w:tblHeader/>
        </w:trPr>
        <w:tc>
          <w:tcPr>
            <w:tcW w:w="1027" w:type="pct"/>
            <w:vMerge w:val="restar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Наименование мероприятий по воспроизводству лесов и лесоразведению</w:t>
            </w:r>
          </w:p>
        </w:tc>
        <w:tc>
          <w:tcPr>
            <w:tcW w:w="416" w:type="pct"/>
            <w:vMerge w:val="restar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измерения</w:t>
            </w:r>
          </w:p>
        </w:tc>
        <w:tc>
          <w:tcPr>
            <w:tcW w:w="950" w:type="pct"/>
            <w:vMerge w:val="restar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Выполнено за год, предшествующий разработке проекта лесного плана субъекта Российской Федерации</w:t>
            </w:r>
          </w:p>
        </w:tc>
        <w:tc>
          <w:tcPr>
            <w:tcW w:w="2606" w:type="pct"/>
            <w:gridSpan w:val="10"/>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Плановые показатели</w:t>
            </w:r>
          </w:p>
        </w:tc>
      </w:tr>
      <w:tr w:rsidR="00C6172E" w:rsidRPr="005E1440" w:rsidTr="00C6172E">
        <w:trPr>
          <w:trHeight w:val="227"/>
          <w:tblHeader/>
        </w:trPr>
        <w:tc>
          <w:tcPr>
            <w:tcW w:w="1027" w:type="pct"/>
            <w:vMerge/>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p>
        </w:tc>
        <w:tc>
          <w:tcPr>
            <w:tcW w:w="416" w:type="pct"/>
            <w:vMerge/>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p>
        </w:tc>
        <w:tc>
          <w:tcPr>
            <w:tcW w:w="950" w:type="pct"/>
            <w:vMerge/>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2019</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2020</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2021</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2022</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2023</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2024</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2025</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2026</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2027</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2028</w:t>
            </w:r>
          </w:p>
        </w:tc>
      </w:tr>
      <w:tr w:rsidR="00C6172E" w:rsidRPr="005E1440" w:rsidTr="00C6172E">
        <w:trPr>
          <w:trHeight w:val="227"/>
          <w:tblHeader/>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950"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10</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11</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12</w:t>
            </w:r>
          </w:p>
        </w:tc>
        <w:tc>
          <w:tcPr>
            <w:tcW w:w="261"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13</w:t>
            </w:r>
          </w:p>
        </w:tc>
      </w:tr>
      <w:tr w:rsidR="00C6172E" w:rsidRPr="005E1440" w:rsidTr="00C6172E">
        <w:trPr>
          <w:trHeight w:val="227"/>
        </w:trPr>
        <w:tc>
          <w:tcPr>
            <w:tcW w:w="5000" w:type="pct"/>
            <w:gridSpan w:val="13"/>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Леса, расположенные на землях лесного фонда</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Лесовосстановление,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4164,2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2464,3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2628,6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2792,8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2957,1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3022,8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3088,6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3154,3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3220,0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3285,7</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w:t>
            </w:r>
            <w:r w:rsidRPr="005E1440">
              <w:rPr>
                <w:rFonts w:ascii="Times New Roman" w:eastAsia="Times New Roman" w:hAnsi="Times New Roman" w:cs="Times New Roman"/>
                <w:sz w:val="20"/>
                <w:szCs w:val="20"/>
              </w:rPr>
              <w:br/>
              <w:t>искусственное лесовосстановление,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2134,8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945,0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1012,5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1080,0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1147,5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1215,0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1242,0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1269,0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1296,0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1323,0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1350,0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естественное лесовосстановление</w:t>
            </w:r>
            <w:r w:rsidRPr="005E1440">
              <w:rPr>
                <w:rFonts w:ascii="Times New Roman" w:eastAsia="Times New Roman" w:hAnsi="Times New Roman" w:cs="Times New Roman"/>
                <w:sz w:val="20"/>
                <w:szCs w:val="20"/>
              </w:rPr>
              <w:br/>
              <w:t>(содействие лесовосстановлению)</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1958,7</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1307,2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1400,6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1493,9</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1587,3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1680,7</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1718,0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1755,4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1792,7</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1830,1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1867,4</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комбинированное лесовосстановление</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70,7</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47,8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54,6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58,1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61,5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62,8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65,6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66,9</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68,3</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Лесоразведение на землях лесного фонда,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Проведение агротехнического ухода за лесными культурами (в переводе на однократный),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4791,3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2116,8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2268,0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2419,2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2570,4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2721,6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2782,1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2842,6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2903,0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2963,5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3024,0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Дополнение лесных культур</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1908,3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841,1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901,1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961,2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1021,3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1081,4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1105,4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1129,4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1153,4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1177,5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1201,5</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Рубки ухода в молодняках</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2471,3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2020,1</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уход за аттестованными </w:t>
            </w:r>
            <w:r w:rsidRPr="005E1440">
              <w:rPr>
                <w:rFonts w:ascii="Times New Roman" w:eastAsia="Times New Roman" w:hAnsi="Times New Roman" w:cs="Times New Roman"/>
                <w:sz w:val="20"/>
                <w:szCs w:val="20"/>
              </w:rPr>
              <w:lastRenderedPageBreak/>
              <w:t>объектами лесного семеноводства,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га</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заготовка (производство) семян лесных растений, всего</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кг</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511,2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227,0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243,0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259,0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275,0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292,0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298,0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305,0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311,0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318,0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324,0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 том числе:</w:t>
            </w:r>
            <w:r w:rsidRPr="005E1440">
              <w:rPr>
                <w:rFonts w:ascii="Times New Roman" w:eastAsia="Times New Roman" w:hAnsi="Times New Roman" w:cs="Times New Roman"/>
                <w:sz w:val="20"/>
                <w:szCs w:val="20"/>
              </w:rPr>
              <w:br/>
              <w:t>семян с улучшенными свойствами</w:t>
            </w:r>
          </w:p>
        </w:tc>
        <w:tc>
          <w:tcPr>
            <w:tcW w:w="416"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кг</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45,2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20,4</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21,9</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27,5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28,6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29,2</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приобретение семян лесных растений</w:t>
            </w:r>
          </w:p>
        </w:tc>
        <w:tc>
          <w:tcPr>
            <w:tcW w:w="416"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кг</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33,8</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w:t>
            </w:r>
          </w:p>
        </w:tc>
      </w:tr>
      <w:tr w:rsidR="00C6172E" w:rsidRPr="005E1440" w:rsidTr="00C6172E">
        <w:trPr>
          <w:trHeight w:val="227"/>
        </w:trPr>
        <w:tc>
          <w:tcPr>
            <w:tcW w:w="1027" w:type="pct"/>
            <w:shd w:val="clear" w:color="auto" w:fill="auto"/>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Выращивание стандартного посадочного материала для лесовосстановления и лесоразведения, всего</w:t>
            </w:r>
          </w:p>
        </w:tc>
        <w:tc>
          <w:tcPr>
            <w:tcW w:w="416"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тыс. шт.</w:t>
            </w:r>
          </w:p>
        </w:tc>
        <w:tc>
          <w:tcPr>
            <w:tcW w:w="950"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4148,7</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1833,3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1964,3</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2095,2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2226,2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2357,1</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2409,5</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2461,9</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2514,2</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2566,6</w:t>
            </w:r>
          </w:p>
        </w:tc>
        <w:tc>
          <w:tcPr>
            <w:tcW w:w="261" w:type="pct"/>
            <w:shd w:val="clear" w:color="auto" w:fill="auto"/>
            <w:noWrap/>
            <w:vAlign w:val="center"/>
            <w:hideMark/>
          </w:tcPr>
          <w:p w:rsidR="00C6172E" w:rsidRPr="005E1440" w:rsidRDefault="00C6172E" w:rsidP="00C6172E">
            <w:pPr>
              <w:spacing w:after="0" w:line="240" w:lineRule="auto"/>
              <w:contextualSpacing/>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2619,0</w:t>
            </w:r>
          </w:p>
        </w:tc>
      </w:tr>
    </w:tbl>
    <w:p w:rsidR="00C6172E" w:rsidRPr="005E1440" w:rsidRDefault="00C6172E" w:rsidP="00EF7A66">
      <w:pPr>
        <w:spacing w:after="0" w:line="360" w:lineRule="auto"/>
        <w:ind w:firstLine="709"/>
        <w:jc w:val="both"/>
        <w:rPr>
          <w:rFonts w:ascii="Times New Roman" w:hAnsi="Times New Roman" w:cs="Times New Roman"/>
          <w:sz w:val="28"/>
          <w:szCs w:val="28"/>
        </w:rPr>
        <w:sectPr w:rsidR="00C6172E" w:rsidRPr="005E1440" w:rsidSect="00646B6B">
          <w:pgSz w:w="16838" w:h="11906" w:orient="landscape"/>
          <w:pgMar w:top="851" w:right="1134" w:bottom="1701" w:left="1134" w:header="709" w:footer="709" w:gutter="0"/>
          <w:cols w:space="708"/>
          <w:docGrid w:linePitch="360"/>
        </w:sectPr>
      </w:pPr>
    </w:p>
    <w:p w:rsidR="00646B6B" w:rsidRPr="005E1440" w:rsidRDefault="00EF7A66" w:rsidP="00646B6B">
      <w:pPr>
        <w:spacing w:after="0" w:line="360" w:lineRule="auto"/>
        <w:ind w:firstLine="709"/>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4.11.  Планируемые  объекты,  сроки,  объемы и другие лесоустроительные</w:t>
      </w:r>
      <w:r w:rsidR="00646B6B"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мероприятия,  включая  проектирование  лесных  участков, отнесение лесов по</w:t>
      </w:r>
      <w:r w:rsidR="00646B6B"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целевому  назначению</w:t>
      </w:r>
    </w:p>
    <w:p w:rsidR="00646B6B" w:rsidRPr="005E1440" w:rsidRDefault="00646B6B" w:rsidP="00EF7A66">
      <w:pPr>
        <w:spacing w:after="0" w:line="360" w:lineRule="auto"/>
        <w:ind w:firstLine="709"/>
        <w:jc w:val="both"/>
        <w:rPr>
          <w:rFonts w:ascii="Times New Roman" w:hAnsi="Times New Roman" w:cs="Times New Roman"/>
          <w:sz w:val="28"/>
          <w:szCs w:val="28"/>
        </w:rPr>
      </w:pPr>
    </w:p>
    <w:p w:rsidR="00646B6B" w:rsidRPr="005E1440" w:rsidRDefault="00646B6B" w:rsidP="00646B6B">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27</w:t>
      </w:r>
    </w:p>
    <w:p w:rsidR="00646B6B" w:rsidRPr="005E1440" w:rsidRDefault="00646B6B" w:rsidP="00646B6B">
      <w:pPr>
        <w:pStyle w:val="ConsPlusNormal"/>
        <w:spacing w:line="360" w:lineRule="auto"/>
        <w:jc w:val="center"/>
        <w:rPr>
          <w:rFonts w:ascii="Times New Roman" w:hAnsi="Times New Roman" w:cs="Times New Roman"/>
          <w:sz w:val="28"/>
          <w:szCs w:val="28"/>
        </w:rPr>
      </w:pPr>
      <w:bookmarkStart w:id="26" w:name="Par3748"/>
      <w:bookmarkEnd w:id="26"/>
      <w:r w:rsidRPr="005E1440">
        <w:rPr>
          <w:rFonts w:ascii="Times New Roman" w:hAnsi="Times New Roman" w:cs="Times New Roman"/>
          <w:sz w:val="28"/>
          <w:szCs w:val="28"/>
        </w:rPr>
        <w:t>Планируемые объекты, сроки, объемы и другие лесоустроительные мероприятия, включая проектирование лесных участков, отнесение лесов</w:t>
      </w:r>
    </w:p>
    <w:p w:rsidR="00646B6B" w:rsidRPr="005E1440" w:rsidRDefault="00646B6B" w:rsidP="00646B6B">
      <w:pPr>
        <w:pStyle w:val="ConsPlusNormal"/>
        <w:spacing w:line="360" w:lineRule="auto"/>
        <w:jc w:val="center"/>
        <w:rPr>
          <w:rFonts w:ascii="Times New Roman" w:hAnsi="Times New Roman" w:cs="Times New Roman"/>
          <w:sz w:val="28"/>
          <w:szCs w:val="28"/>
        </w:rPr>
      </w:pPr>
      <w:r w:rsidRPr="005E1440">
        <w:rPr>
          <w:rFonts w:ascii="Times New Roman" w:hAnsi="Times New Roman" w:cs="Times New Roman"/>
          <w:sz w:val="28"/>
          <w:szCs w:val="28"/>
        </w:rPr>
        <w:t>по целевому назначению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bottom w:w="102" w:type="dxa"/>
        </w:tblCellMar>
        <w:tblLook w:val="04A0"/>
      </w:tblPr>
      <w:tblGrid>
        <w:gridCol w:w="1668"/>
        <w:gridCol w:w="1417"/>
        <w:gridCol w:w="992"/>
        <w:gridCol w:w="1135"/>
        <w:gridCol w:w="1133"/>
        <w:gridCol w:w="852"/>
        <w:gridCol w:w="2373"/>
      </w:tblGrid>
      <w:tr w:rsidR="000E6D47" w:rsidRPr="005E1440" w:rsidTr="000E6D47">
        <w:trPr>
          <w:trHeight w:val="227"/>
          <w:tblHeader/>
        </w:trPr>
        <w:tc>
          <w:tcPr>
            <w:tcW w:w="871"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Год периода действия разрабатываемого лесного плана субъекта Российской Федерации</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Лесничество</w:t>
            </w:r>
          </w:p>
        </w:tc>
        <w:tc>
          <w:tcPr>
            <w:tcW w:w="2148" w:type="pct"/>
            <w:gridSpan w:val="4"/>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Объемы работ по способу таксации лесов</w:t>
            </w:r>
          </w:p>
        </w:tc>
        <w:tc>
          <w:tcPr>
            <w:tcW w:w="12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Иные лесоустроительные мероприятия</w:t>
            </w:r>
          </w:p>
        </w:tc>
      </w:tr>
      <w:tr w:rsidR="000E6D47" w:rsidRPr="005E1440" w:rsidTr="000E6D47">
        <w:trPr>
          <w:trHeight w:val="227"/>
          <w:tblHeader/>
        </w:trPr>
        <w:tc>
          <w:tcPr>
            <w:tcW w:w="871"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глазомер-ный</w:t>
            </w: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глазомерно-измери-тельный</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дешиф-ровочный</w:t>
            </w: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актуа-лизации</w:t>
            </w:r>
          </w:p>
        </w:tc>
        <w:tc>
          <w:tcPr>
            <w:tcW w:w="12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p>
        </w:tc>
      </w:tr>
      <w:tr w:rsidR="000E6D47" w:rsidRPr="005E1440" w:rsidTr="000E6D47">
        <w:trPr>
          <w:trHeight w:val="227"/>
          <w:tblHeader/>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1</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2</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3</w:t>
            </w: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4</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5</w:t>
            </w: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6</w:t>
            </w: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b/>
                <w:sz w:val="16"/>
                <w:szCs w:val="16"/>
              </w:rPr>
            </w:pPr>
            <w:r w:rsidRPr="005E1440">
              <w:rPr>
                <w:rFonts w:ascii="Times New Roman" w:eastAsia="Times New Roman" w:hAnsi="Times New Roman" w:cs="Times New Roman"/>
                <w:b/>
                <w:sz w:val="16"/>
                <w:szCs w:val="16"/>
              </w:rPr>
              <w:t>7</w:t>
            </w: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Алексеевское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24504</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2026</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Волжское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106569</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Звениговское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64670</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Килемарское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161704</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2024</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Кокшайское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19393</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2025</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70353</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2027</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41444</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Куженерское</w:t>
            </w:r>
          </w:p>
        </w:tc>
        <w:tc>
          <w:tcPr>
            <w:tcW w:w="518"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28321</w:t>
            </w:r>
          </w:p>
        </w:tc>
        <w:tc>
          <w:tcPr>
            <w:tcW w:w="592"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2026</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Кужерское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36056</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2026</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Куярское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71392</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2023</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Мари-Турекское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11109</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39887</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Моркинское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111650</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Новоторъялское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11935</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2023</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Оршанское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14330</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12413</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2027</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Параньгинское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23647</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2027</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Пригородное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100151</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Руткинское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88601</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lastRenderedPageBreak/>
              <w:t>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Сернурское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16754</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2023</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Советское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24586</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2027</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18764</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2027</w:t>
            </w:r>
          </w:p>
        </w:tc>
        <w:tc>
          <w:tcPr>
            <w:tcW w:w="740" w:type="pct"/>
            <w:vMerge w:val="restar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Юринское</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96884</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2028</w:t>
            </w:r>
          </w:p>
        </w:tc>
        <w:tc>
          <w:tcPr>
            <w:tcW w:w="740" w:type="pct"/>
            <w:vMerge/>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82863</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p>
        </w:tc>
      </w:tr>
      <w:tr w:rsidR="000E6D47" w:rsidRPr="005E1440" w:rsidTr="000E6D47">
        <w:trPr>
          <w:trHeight w:val="227"/>
        </w:trPr>
        <w:tc>
          <w:tcPr>
            <w:tcW w:w="871"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2019-2028</w:t>
            </w:r>
          </w:p>
        </w:tc>
        <w:tc>
          <w:tcPr>
            <w:tcW w:w="740" w:type="pct"/>
            <w:shd w:val="clear" w:color="auto" w:fill="auto"/>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ИТОГО</w:t>
            </w:r>
          </w:p>
        </w:tc>
        <w:tc>
          <w:tcPr>
            <w:tcW w:w="518"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593"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1277980</w:t>
            </w:r>
          </w:p>
        </w:tc>
        <w:tc>
          <w:tcPr>
            <w:tcW w:w="592"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445"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0</w:t>
            </w:r>
          </w:p>
        </w:tc>
        <w:tc>
          <w:tcPr>
            <w:tcW w:w="1240" w:type="pct"/>
            <w:shd w:val="clear" w:color="auto" w:fill="auto"/>
            <w:noWrap/>
            <w:vAlign w:val="center"/>
            <w:hideMark/>
          </w:tcPr>
          <w:p w:rsidR="000E6D47" w:rsidRPr="005E1440" w:rsidRDefault="000E6D47" w:rsidP="000E6D47">
            <w:pPr>
              <w:spacing w:after="0" w:line="240" w:lineRule="auto"/>
              <w:jc w:val="center"/>
              <w:rPr>
                <w:rFonts w:ascii="Times New Roman" w:eastAsia="Times New Roman" w:hAnsi="Times New Roman" w:cs="Times New Roman"/>
                <w:sz w:val="16"/>
                <w:szCs w:val="16"/>
              </w:rPr>
            </w:pPr>
            <w:r w:rsidRPr="005E1440">
              <w:rPr>
                <w:rFonts w:ascii="Times New Roman" w:eastAsia="Times New Roman" w:hAnsi="Times New Roman" w:cs="Times New Roman"/>
                <w:sz w:val="16"/>
                <w:szCs w:val="16"/>
              </w:rPr>
              <w:t>Проектирование лесных участков - 404 шт., 64659,6 га</w:t>
            </w:r>
          </w:p>
        </w:tc>
      </w:tr>
    </w:tbl>
    <w:p w:rsidR="00646B6B" w:rsidRPr="005E1440" w:rsidRDefault="00646B6B" w:rsidP="00EF7A66">
      <w:pPr>
        <w:spacing w:after="0" w:line="360" w:lineRule="auto"/>
        <w:ind w:firstLine="709"/>
        <w:jc w:val="both"/>
        <w:rPr>
          <w:rFonts w:ascii="Times New Roman" w:hAnsi="Times New Roman" w:cs="Times New Roman"/>
          <w:sz w:val="28"/>
          <w:szCs w:val="28"/>
        </w:rPr>
      </w:pPr>
    </w:p>
    <w:p w:rsidR="00BD4659" w:rsidRPr="005E1440" w:rsidRDefault="00BD4659"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Планы по проектированию лесных участков разработаны в соответствии с данными таблицы 22 настоящего Лесного плана Республики Марий Эл, исходя из планов по предоставлению лесных участков в аренду. Лесоустройство на территории Республики Марий Эл происходило в 2015-2018 годы. По некоторым лесничествам актуальность таксации пропадёт в течение срока действия настоящего Лесного плана Республики Марий Эл. Соответственно, планируется проведение таксации лесов.</w:t>
      </w:r>
    </w:p>
    <w:p w:rsidR="00BD4659" w:rsidRPr="005E1440" w:rsidRDefault="00BD4659"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После каждой таксации лесов дополнительно планируется отнесение лесов к целевому назначению и разработка перечня особо защитных участков лесов.</w:t>
      </w:r>
    </w:p>
    <w:p w:rsidR="00BD4659" w:rsidRPr="005E1440" w:rsidRDefault="00BD4659"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В момент разработки настоящего Лесного плана работы по утверждению целевого назначения и перечня особо защитных участков лесов ведутся. Федеральным агенством лесного хозяйства утверждены целевое назначение и перечень о</w:t>
      </w:r>
      <w:r w:rsidR="00C676D4" w:rsidRPr="005E1440">
        <w:rPr>
          <w:rFonts w:ascii="Times New Roman" w:hAnsi="Times New Roman" w:cs="Times New Roman"/>
          <w:sz w:val="28"/>
          <w:szCs w:val="28"/>
        </w:rPr>
        <w:t>собо защитных участков лесов в разрезе многих лесничеств, по оставшейся территории материалы находятся на согласовании.</w:t>
      </w:r>
    </w:p>
    <w:p w:rsidR="00646B6B" w:rsidRPr="005E1440" w:rsidRDefault="00646B6B">
      <w:pPr>
        <w:rPr>
          <w:rFonts w:ascii="Times New Roman" w:hAnsi="Times New Roman" w:cs="Times New Roman"/>
          <w:sz w:val="28"/>
          <w:szCs w:val="28"/>
        </w:rPr>
      </w:pPr>
      <w:r w:rsidRPr="005E1440">
        <w:rPr>
          <w:rFonts w:ascii="Times New Roman" w:hAnsi="Times New Roman" w:cs="Times New Roman"/>
          <w:sz w:val="28"/>
          <w:szCs w:val="28"/>
        </w:rPr>
        <w:br w:type="page"/>
      </w:r>
    </w:p>
    <w:p w:rsidR="00EF7A66" w:rsidRPr="005E1440" w:rsidRDefault="00646B6B" w:rsidP="00646B6B">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5</w:t>
      </w:r>
      <w:r w:rsidR="00EF7A66" w:rsidRPr="005E1440">
        <w:rPr>
          <w:rFonts w:ascii="Times New Roman" w:hAnsi="Times New Roman" w:cs="Times New Roman"/>
          <w:b/>
          <w:sz w:val="28"/>
          <w:szCs w:val="28"/>
        </w:rPr>
        <w:t>. Организация региональной системы ведения</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лесного хозяйства, ресурсное и кадровое обеспечение</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646B6B" w:rsidRPr="005E1440" w:rsidRDefault="00EF7A66" w:rsidP="00646B6B">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5.1.   Структура  органа  государственной  власти  </w:t>
      </w:r>
      <w:r w:rsidR="00646B6B" w:rsidRPr="005E1440">
        <w:rPr>
          <w:rFonts w:ascii="Times New Roman" w:hAnsi="Times New Roman" w:cs="Times New Roman"/>
          <w:b/>
          <w:sz w:val="28"/>
          <w:szCs w:val="28"/>
        </w:rPr>
        <w:t>Республики Марий Эл</w:t>
      </w:r>
      <w:r w:rsidRPr="005E1440">
        <w:rPr>
          <w:rFonts w:ascii="Times New Roman" w:hAnsi="Times New Roman" w:cs="Times New Roman"/>
          <w:b/>
          <w:sz w:val="28"/>
          <w:szCs w:val="28"/>
        </w:rPr>
        <w:t xml:space="preserve">  в  области лесных отношений</w:t>
      </w:r>
    </w:p>
    <w:p w:rsidR="00646B6B" w:rsidRPr="005E1440" w:rsidRDefault="00646B6B" w:rsidP="00EF7A66">
      <w:pPr>
        <w:spacing w:after="0" w:line="360" w:lineRule="auto"/>
        <w:ind w:firstLine="709"/>
        <w:jc w:val="both"/>
        <w:rPr>
          <w:rFonts w:ascii="Times New Roman" w:hAnsi="Times New Roman" w:cs="Times New Roman"/>
          <w:sz w:val="28"/>
          <w:szCs w:val="28"/>
        </w:rPr>
      </w:pPr>
    </w:p>
    <w:p w:rsidR="00646B6B" w:rsidRPr="005E1440" w:rsidRDefault="00646B6B" w:rsidP="00646B6B">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28</w:t>
      </w:r>
    </w:p>
    <w:p w:rsidR="00646B6B" w:rsidRPr="005E1440" w:rsidRDefault="00646B6B" w:rsidP="00646B6B">
      <w:pPr>
        <w:pStyle w:val="ConsPlusNormal"/>
        <w:spacing w:line="360" w:lineRule="auto"/>
        <w:jc w:val="center"/>
        <w:rPr>
          <w:rFonts w:ascii="Times New Roman" w:hAnsi="Times New Roman" w:cs="Times New Roman"/>
          <w:sz w:val="28"/>
          <w:szCs w:val="28"/>
        </w:rPr>
      </w:pPr>
      <w:bookmarkStart w:id="27" w:name="Par3822"/>
      <w:bookmarkEnd w:id="27"/>
      <w:r w:rsidRPr="005E1440">
        <w:rPr>
          <w:rFonts w:ascii="Times New Roman" w:hAnsi="Times New Roman" w:cs="Times New Roman"/>
          <w:sz w:val="28"/>
          <w:szCs w:val="28"/>
        </w:rPr>
        <w:t>Структура органа государственной власти Республики Марий Эл в области лесных отношений</w:t>
      </w:r>
    </w:p>
    <w:tbl>
      <w:tblPr>
        <w:tblW w:w="5000" w:type="pct"/>
        <w:tblCellMar>
          <w:top w:w="102" w:type="dxa"/>
          <w:left w:w="62" w:type="dxa"/>
          <w:bottom w:w="102" w:type="dxa"/>
          <w:right w:w="62" w:type="dxa"/>
        </w:tblCellMar>
        <w:tblLook w:val="0000"/>
      </w:tblPr>
      <w:tblGrid>
        <w:gridCol w:w="4984"/>
        <w:gridCol w:w="1215"/>
        <w:gridCol w:w="1780"/>
        <w:gridCol w:w="1499"/>
      </w:tblGrid>
      <w:tr w:rsidR="00DD1655" w:rsidRPr="00DD1655" w:rsidTr="00DD1655">
        <w:trPr>
          <w:tblHeader/>
        </w:trPr>
        <w:tc>
          <w:tcPr>
            <w:tcW w:w="262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Наименование показателя</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Количество единиц</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Утверждено должностей в штатном расписании (штатные единицы)</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Фактически замещено штатных должностей</w:t>
            </w:r>
          </w:p>
        </w:tc>
      </w:tr>
      <w:tr w:rsidR="00DD1655" w:rsidRPr="00DD1655" w:rsidTr="00DD1655">
        <w:trPr>
          <w:tblHeader/>
        </w:trPr>
        <w:tc>
          <w:tcPr>
            <w:tcW w:w="262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1</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2</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3</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DD1655" w:rsidRDefault="00DD1655" w:rsidP="00DD1655">
            <w:pPr>
              <w:pStyle w:val="ConsPlusNormal"/>
              <w:jc w:val="center"/>
              <w:rPr>
                <w:rFonts w:ascii="Times New Roman" w:hAnsi="Times New Roman" w:cs="Times New Roman"/>
                <w:b/>
              </w:rPr>
            </w:pPr>
            <w:r w:rsidRPr="00DD1655">
              <w:rPr>
                <w:rFonts w:ascii="Times New Roman" w:hAnsi="Times New Roman" w:cs="Times New Roman"/>
                <w:b/>
              </w:rPr>
              <w:t>4</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1. Орган исполнительной власти субъекта Российской Федерации в области лесных отношений, включая обособленные подразделения</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56</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56</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в том числе: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государственные гражданские служащие центрального аппарата органа исполнительной власти субъекта Российской Федерации в области лесных отношений (без обособленных подразделений и отделов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52</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52</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государственные гражданские служащие центрального аппарата - отделов, обособленных подразделений органа исполнительной власти субъекта Российской Федерации в области лесных отношений, выполняющие функции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из них: начальники отделов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государственные гражданские служащие территориальных органов органа исполнительной власти субъекта Российской Федерации в области лесных отношений, выполняющие функции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из них: руководители территориальных органов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гражданские служащие, не отнесенные к государственной службе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младший обслуживающий персонал: водители легковых машин, уборщики служебных помещений, сторожа</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2. Лесничества/лесопарки (государственные учреждения)</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500</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500</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lastRenderedPageBreak/>
              <w:t>количество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всего работающих в лесничествах без учета младшего обслуживающего персонала</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430</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430</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из них: руководители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5</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лесничие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количество участковых лесничеств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46</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участковые лесничие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44</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44</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количество лесопарков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всего работающих в лесопарках без учета младшего обслуживающего персонала</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из них: руководитель лесопарка</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младший обслуживающий персонал лесничества и лесопарка</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70</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70</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Итого</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3. Государственные бюджетные и автономные учреждения по охране, защите, воспроизводству лесов - всего</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w:t>
            </w: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113</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113</w:t>
            </w:r>
          </w:p>
        </w:tc>
      </w:tr>
      <w:tr w:rsidR="00DD1655" w:rsidRPr="005E1440" w:rsidTr="00DD1655">
        <w:trPr>
          <w:trHeight w:val="489"/>
        </w:trPr>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в том числе: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административно-управленческий персонал</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24,5</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24,5</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летчики-наблюдатели</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2</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2</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инструкторы парашютно-десантной пожарной службы</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парашютист (десантник) - пожарный</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рабочие (включая водителей, трактористов)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73</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73</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младший обслуживающий персонал</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13,5</w:t>
            </w: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Pr>
                <w:rFonts w:ascii="Times New Roman" w:hAnsi="Times New Roman" w:cs="Times New Roman"/>
              </w:rPr>
              <w:t>13,5</w:t>
            </w: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4. Иные учреждения и предприятия, находящиеся в ведении органа исполнительной власти субъекта Российской Федерации в области лесных отношений (кроме лесничеств, лесопарков, государственных бюджетных и автономных учреждений по охране, защите, воспроизводству лесов)</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в том числе: административно-управленческий персонал</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lastRenderedPageBreak/>
              <w:t>рабочие</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младший обслуживающий персонал</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r w:rsidR="00DD1655" w:rsidRPr="005E1440" w:rsidTr="00DD1655">
        <w:tc>
          <w:tcPr>
            <w:tcW w:w="262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r w:rsidRPr="005E1440">
              <w:rPr>
                <w:rFonts w:ascii="Times New Roman" w:hAnsi="Times New Roman" w:cs="Times New Roman"/>
              </w:rPr>
              <w:t>Итого</w:t>
            </w:r>
          </w:p>
        </w:tc>
        <w:tc>
          <w:tcPr>
            <w:tcW w:w="64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vAlign w:val="center"/>
          </w:tcPr>
          <w:p w:rsidR="00DD1655" w:rsidRPr="005E1440" w:rsidRDefault="00DD1655" w:rsidP="00DD1655">
            <w:pPr>
              <w:pStyle w:val="ConsPlusNormal"/>
              <w:jc w:val="center"/>
              <w:rPr>
                <w:rFonts w:ascii="Times New Roman" w:hAnsi="Times New Roman" w:cs="Times New Roman"/>
              </w:rPr>
            </w:pPr>
          </w:p>
        </w:tc>
      </w:tr>
    </w:tbl>
    <w:p w:rsidR="00646B6B" w:rsidRPr="005E1440" w:rsidRDefault="00646B6B" w:rsidP="00EF7A66">
      <w:pPr>
        <w:spacing w:after="0" w:line="360" w:lineRule="auto"/>
        <w:ind w:firstLine="709"/>
        <w:jc w:val="both"/>
        <w:rPr>
          <w:rFonts w:ascii="Times New Roman" w:hAnsi="Times New Roman" w:cs="Times New Roman"/>
          <w:sz w:val="28"/>
          <w:szCs w:val="28"/>
        </w:rPr>
      </w:pPr>
    </w:p>
    <w:p w:rsidR="00646B6B" w:rsidRPr="005E1440" w:rsidRDefault="00646B6B" w:rsidP="00EF7A66">
      <w:pPr>
        <w:spacing w:after="0" w:line="360" w:lineRule="auto"/>
        <w:ind w:firstLine="709"/>
        <w:jc w:val="both"/>
        <w:rPr>
          <w:rFonts w:ascii="Times New Roman" w:hAnsi="Times New Roman" w:cs="Times New Roman"/>
          <w:sz w:val="28"/>
          <w:szCs w:val="28"/>
        </w:rPr>
      </w:pPr>
    </w:p>
    <w:p w:rsidR="00646B6B" w:rsidRDefault="00EF7A66" w:rsidP="00646B6B">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5.2. </w:t>
      </w:r>
      <w:r w:rsidR="00646B6B" w:rsidRPr="005E1440">
        <w:rPr>
          <w:rFonts w:ascii="Times New Roman" w:hAnsi="Times New Roman" w:cs="Times New Roman"/>
          <w:b/>
          <w:sz w:val="28"/>
          <w:szCs w:val="28"/>
        </w:rPr>
        <w:t>Информация о материальных ресурсах (техника, оборудование, материалы) и кадровом обеспечении ведения лесного хозяйства.</w:t>
      </w:r>
    </w:p>
    <w:p w:rsidR="00173576" w:rsidRPr="005E1440" w:rsidRDefault="00173576" w:rsidP="00646B6B">
      <w:pPr>
        <w:spacing w:after="0" w:line="360" w:lineRule="auto"/>
        <w:jc w:val="center"/>
        <w:rPr>
          <w:rFonts w:ascii="Times New Roman" w:hAnsi="Times New Roman" w:cs="Times New Roman"/>
          <w:b/>
          <w:sz w:val="28"/>
          <w:szCs w:val="28"/>
        </w:rPr>
      </w:pP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Министерство природных ресурсов, экологии и охраны окружающей среды Республики Марий Эл</w:t>
      </w:r>
      <w:r>
        <w:rPr>
          <w:rFonts w:ascii="Times New Roman" w:hAnsi="Times New Roman" w:cs="Times New Roman"/>
          <w:sz w:val="28"/>
          <w:szCs w:val="28"/>
        </w:rPr>
        <w:t xml:space="preserve"> </w:t>
      </w:r>
      <w:r w:rsidRPr="002337D1">
        <w:rPr>
          <w:rFonts w:ascii="Times New Roman" w:hAnsi="Times New Roman" w:cs="Times New Roman"/>
          <w:sz w:val="28"/>
          <w:szCs w:val="28"/>
        </w:rPr>
        <w:t>является органом исполнительной власти Республики Марий Эл,</w:t>
      </w:r>
      <w:r>
        <w:rPr>
          <w:rFonts w:ascii="Times New Roman" w:hAnsi="Times New Roman" w:cs="Times New Roman"/>
          <w:sz w:val="28"/>
          <w:szCs w:val="28"/>
        </w:rPr>
        <w:t xml:space="preserve"> </w:t>
      </w:r>
      <w:r w:rsidRPr="002337D1">
        <w:rPr>
          <w:rFonts w:ascii="Times New Roman" w:hAnsi="Times New Roman" w:cs="Times New Roman"/>
          <w:sz w:val="28"/>
          <w:szCs w:val="28"/>
        </w:rPr>
        <w:t xml:space="preserve">уполномоченным в пределах своей компетенции на территории Республики Марий Эл:  </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37D1">
        <w:rPr>
          <w:rFonts w:ascii="Times New Roman" w:hAnsi="Times New Roman" w:cs="Times New Roman"/>
          <w:sz w:val="28"/>
          <w:szCs w:val="28"/>
        </w:rPr>
        <w:t>проводить государственную политику и осуществлять управление и координацию деятельности в сфере лесного хозяйства;</w:t>
      </w:r>
    </w:p>
    <w:p w:rsidR="00646B6B"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37D1">
        <w:rPr>
          <w:rFonts w:ascii="Times New Roman" w:hAnsi="Times New Roman" w:cs="Times New Roman"/>
          <w:sz w:val="28"/>
          <w:szCs w:val="28"/>
        </w:rPr>
        <w:t>осуществлять полномочия в области охраны и использования объектов животного мира, а также водных биологических ресурсов, в области охоты  и сохранения охотничьих ресурсов, организации и регулирования промышленного, любительского и спортивного рыболовства, в том числе переданные полномочия Российской Федерации в области охраны и использования объектов животного мира, а также водных биологических ресурсов, в области охоты и сохранения охотничьих ресурсов.</w:t>
      </w:r>
    </w:p>
    <w:p w:rsid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Министерство осуществляет возложенные на него полномочия непосредственно, а также через государственные организации Республики Марий Эл, находящиеся в ведении Министерства.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Министерство осуществляет свою деятельность на территории Республики Марий Эл во взаимодействии с федеральными органами </w:t>
      </w:r>
      <w:r w:rsidRPr="002337D1">
        <w:rPr>
          <w:rFonts w:ascii="Times New Roman" w:hAnsi="Times New Roman" w:cs="Times New Roman"/>
          <w:sz w:val="28"/>
          <w:szCs w:val="28"/>
        </w:rPr>
        <w:lastRenderedPageBreak/>
        <w:t>исполнительной власти, территориальными органами федеральных органов исполнительной власти по Республике Марий Эл, органами исполнительной власти Республики Марий Эл, органами местного самоуправления в Республике Марий Эл, общественными и иными организациями и гражданами в рамках законодательства Российской Федерации и законодательства Республики Марий Эл.</w:t>
      </w:r>
    </w:p>
    <w:p w:rsidR="002337D1" w:rsidRPr="005E1440"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 Министерство является правопреемником по правам и обязанностям присоединенного к Министерству Департамента Республики Марий Эл по охране, контролю и регулированию использования объектов животного мира.</w:t>
      </w:r>
    </w:p>
    <w:p w:rsidR="00646B6B" w:rsidRDefault="00646B6B" w:rsidP="00EF7A66">
      <w:pPr>
        <w:spacing w:after="0" w:line="360" w:lineRule="auto"/>
        <w:ind w:firstLine="709"/>
        <w:jc w:val="both"/>
        <w:rPr>
          <w:rFonts w:ascii="Times New Roman" w:hAnsi="Times New Roman" w:cs="Times New Roman"/>
          <w:sz w:val="28"/>
          <w:szCs w:val="28"/>
        </w:rPr>
      </w:pPr>
    </w:p>
    <w:p w:rsidR="00173576" w:rsidRPr="005E1440" w:rsidRDefault="00173576" w:rsidP="00EF7A66">
      <w:pPr>
        <w:spacing w:after="0" w:line="360" w:lineRule="auto"/>
        <w:ind w:firstLine="709"/>
        <w:jc w:val="both"/>
        <w:rPr>
          <w:rFonts w:ascii="Times New Roman" w:hAnsi="Times New Roman" w:cs="Times New Roman"/>
          <w:sz w:val="28"/>
          <w:szCs w:val="28"/>
        </w:rPr>
      </w:pPr>
    </w:p>
    <w:p w:rsidR="00EF7A66" w:rsidRDefault="00EF7A66" w:rsidP="00646B6B">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5.3. </w:t>
      </w:r>
      <w:r w:rsidR="00646B6B" w:rsidRPr="005E1440">
        <w:rPr>
          <w:rFonts w:ascii="Times New Roman" w:hAnsi="Times New Roman" w:cs="Times New Roman"/>
          <w:b/>
          <w:sz w:val="28"/>
          <w:szCs w:val="28"/>
        </w:rPr>
        <w:t xml:space="preserve">Информация об организации использования, охраны, защиты </w:t>
      </w:r>
      <w:r w:rsidRPr="005E1440">
        <w:rPr>
          <w:rFonts w:ascii="Times New Roman" w:hAnsi="Times New Roman" w:cs="Times New Roman"/>
          <w:b/>
          <w:sz w:val="28"/>
          <w:szCs w:val="28"/>
        </w:rPr>
        <w:t>и воспроизводства лесов, предоставленных для разных видов использования, а также о мероприятия</w:t>
      </w:r>
      <w:r w:rsidR="00646B6B" w:rsidRPr="005E1440">
        <w:rPr>
          <w:rFonts w:ascii="Times New Roman" w:hAnsi="Times New Roman" w:cs="Times New Roman"/>
          <w:b/>
          <w:sz w:val="28"/>
          <w:szCs w:val="28"/>
        </w:rPr>
        <w:t>х по повышению ее эффективности</w:t>
      </w:r>
    </w:p>
    <w:p w:rsidR="00173576" w:rsidRPr="005E1440" w:rsidRDefault="00173576" w:rsidP="00646B6B">
      <w:pPr>
        <w:spacing w:after="0" w:line="360" w:lineRule="auto"/>
        <w:jc w:val="center"/>
        <w:rPr>
          <w:rFonts w:ascii="Times New Roman" w:hAnsi="Times New Roman" w:cs="Times New Roman"/>
          <w:b/>
          <w:sz w:val="28"/>
          <w:szCs w:val="28"/>
        </w:rPr>
      </w:pP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Организация предоставления в границах земель лесного фонда лесных участков в аренду, постоянное (бессрочное) пользование, безвозмездное пользование, возложена на </w:t>
      </w:r>
      <w:r>
        <w:rPr>
          <w:rFonts w:ascii="Times New Roman" w:hAnsi="Times New Roman" w:cs="Times New Roman"/>
          <w:sz w:val="28"/>
          <w:szCs w:val="28"/>
        </w:rPr>
        <w:t>Министерство природных ресурсов и охраны окружающей среды Республики Марий Эл</w:t>
      </w:r>
      <w:r w:rsidRPr="00024E95">
        <w:rPr>
          <w:rFonts w:ascii="Times New Roman" w:hAnsi="Times New Roman" w:cs="Times New Roman"/>
          <w:sz w:val="28"/>
          <w:szCs w:val="28"/>
        </w:rPr>
        <w:t xml:space="preserve">. На землях лесного фонда </w:t>
      </w:r>
      <w:r>
        <w:rPr>
          <w:rFonts w:ascii="Times New Roman" w:hAnsi="Times New Roman" w:cs="Times New Roman"/>
          <w:sz w:val="28"/>
          <w:szCs w:val="28"/>
        </w:rPr>
        <w:t>86,3</w:t>
      </w:r>
      <w:r w:rsidRPr="00024E95">
        <w:rPr>
          <w:rFonts w:ascii="Times New Roman" w:hAnsi="Times New Roman" w:cs="Times New Roman"/>
          <w:sz w:val="28"/>
          <w:szCs w:val="28"/>
        </w:rPr>
        <w:t>% общей площади предоставлено на праве аренды, постоянного (бессрочного) пользования, безвозмездного пользования для р</w:t>
      </w:r>
      <w:r>
        <w:rPr>
          <w:rFonts w:ascii="Times New Roman" w:hAnsi="Times New Roman" w:cs="Times New Roman"/>
          <w:sz w:val="28"/>
          <w:szCs w:val="28"/>
        </w:rPr>
        <w:t>азных видов использования лесов, планируется ее увеличение.</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В соответствии с действующим лесным законодательством, лица, использующие леса на праве аренды и постоянного (бессрочного) пользования, обязаны в установленном порядке разработать и предоставить в Министерство проект освоения лесов с положительным заключением государственной экспертизы, ежегодно в установленном порядке подавать лесную декларацию, а также в установленные сроки предоставлять отчеты об использовании, охране, защите и воспроизводству лесов.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lastRenderedPageBreak/>
        <w:t>Лица, использующие леса, на предоставленных лесных участках в целях использования, охраны, защиты и воспроизводства лесов в соответствии с лесным законодательством и проектом освоения лесов обязаны:</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использовать лесной участок по назначению в соответствии с договором аренды лесного участка или приказом о предоставлении лесного участка в пользование;</w:t>
      </w:r>
    </w:p>
    <w:p w:rsidR="00E47340"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 осуществлять меры по предупреждению лесных пожаров, включающие мероприятия по противопожарному обустройству лесов и обеспечение средствами предупреждения и тушения лесных пожаров;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соблюдать нормы наличия средств предупреждения и тушения лесных пожаров, а также содержать эти средства в период пожароопасного сезона в готовности, обеспечивающей возможность их немедленного использования;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осуществлять мероприятия по воспроизводству лесов и санитарно-оздоровительные мероприятия; обеспечивать сохранность объектов лесного семеноводства;</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xml:space="preserve">- соблюдать установленные режимы ООПТ, особо защитных участков лесов, расположенных в границах лесного участка; сохранять виды растений и животных, занесенных в Красную книгу Российской федерации и Красную книгу Республики </w:t>
      </w:r>
      <w:r w:rsidR="00E47340">
        <w:rPr>
          <w:rFonts w:ascii="Times New Roman" w:hAnsi="Times New Roman" w:cs="Times New Roman"/>
          <w:sz w:val="28"/>
          <w:szCs w:val="28"/>
        </w:rPr>
        <w:t>Марий Эл</w:t>
      </w:r>
      <w:r w:rsidRPr="00024E95">
        <w:rPr>
          <w:rFonts w:ascii="Times New Roman" w:hAnsi="Times New Roman" w:cs="Times New Roman"/>
          <w:sz w:val="28"/>
          <w:szCs w:val="28"/>
        </w:rPr>
        <w:t>, а также места их обитания; осуществлять мероприятия по сохранению биоразнообразия;</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не допускать нарушений лесного законодательства Российской Федерации.</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Контроль за выполнением этих требований осуществляют отделы Министерства (отдел использования и воспроизводства лесов, отдел охраны и защиты леса, отдел федерального государственного лесного и пожарного надзора,  отдел по предотвращению нарушений лесного законодательства) и подведомственные Министерству государственные казенные учреждения в 1</w:t>
      </w:r>
      <w:r w:rsidR="00E47340">
        <w:rPr>
          <w:rFonts w:ascii="Times New Roman" w:hAnsi="Times New Roman" w:cs="Times New Roman"/>
          <w:sz w:val="28"/>
          <w:szCs w:val="28"/>
        </w:rPr>
        <w:t xml:space="preserve">8 центральных лесничествах. </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lastRenderedPageBreak/>
        <w:t>Для повышения эффективности организации мероприятий по использованию, охране, защиты и воспроизводства лесов, на лесных участках, представленных для разных видов использования лесов, необходимо:</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укомплектовать штат сотрудников центральных лесничеств;</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повысить престиж работников лесного хозяйства (и в первую очередь государственных лесных инспекторов) за счет материального стимулирования труда;</w:t>
      </w:r>
    </w:p>
    <w:p w:rsidR="00024E95" w:rsidRP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проводить техническую учебу сотрудников центральных лесничеств и лесопользователей в части правильного применения требований нормативных правовых актов, действующих в лесном законодательстве;</w:t>
      </w:r>
    </w:p>
    <w:p w:rsidR="00024E95" w:rsidRDefault="00024E95" w:rsidP="00024E95">
      <w:pPr>
        <w:spacing w:after="0" w:line="360" w:lineRule="auto"/>
        <w:ind w:firstLine="709"/>
        <w:jc w:val="both"/>
        <w:rPr>
          <w:rFonts w:ascii="Times New Roman" w:hAnsi="Times New Roman" w:cs="Times New Roman"/>
          <w:sz w:val="28"/>
          <w:szCs w:val="28"/>
        </w:rPr>
      </w:pPr>
      <w:r w:rsidRPr="00024E95">
        <w:rPr>
          <w:rFonts w:ascii="Times New Roman" w:hAnsi="Times New Roman" w:cs="Times New Roman"/>
          <w:sz w:val="28"/>
          <w:szCs w:val="28"/>
        </w:rPr>
        <w:t>- доработать программное обеспечение по переносу данных из базы ГЛР в ЕГАИС на повыдельном уровне для устранения крайне трудоемкого и затратного по времени процесса внесения необходимых данных в ЕГАИС.</w:t>
      </w:r>
    </w:p>
    <w:p w:rsidR="00E47340" w:rsidRPr="00024E95" w:rsidRDefault="00E47340" w:rsidP="00024E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Лесовоспроизводство на территории Республики Марий Эл на сегодняшнем уровне налажено на высшем уровне.</w:t>
      </w:r>
    </w:p>
    <w:p w:rsidR="00646B6B" w:rsidRDefault="00646B6B" w:rsidP="00EF7A66">
      <w:pPr>
        <w:spacing w:after="0" w:line="360" w:lineRule="auto"/>
        <w:ind w:firstLine="709"/>
        <w:jc w:val="both"/>
        <w:rPr>
          <w:rFonts w:ascii="Times New Roman" w:hAnsi="Times New Roman" w:cs="Times New Roman"/>
          <w:sz w:val="28"/>
          <w:szCs w:val="28"/>
        </w:rPr>
      </w:pPr>
    </w:p>
    <w:p w:rsidR="00173576" w:rsidRPr="005E1440" w:rsidRDefault="00173576" w:rsidP="00EF7A66">
      <w:pPr>
        <w:spacing w:after="0" w:line="360" w:lineRule="auto"/>
        <w:ind w:firstLine="709"/>
        <w:jc w:val="both"/>
        <w:rPr>
          <w:rFonts w:ascii="Times New Roman" w:hAnsi="Times New Roman" w:cs="Times New Roman"/>
          <w:sz w:val="28"/>
          <w:szCs w:val="28"/>
        </w:rPr>
      </w:pPr>
    </w:p>
    <w:p w:rsidR="00520972" w:rsidRPr="005E1440" w:rsidRDefault="00EF7A66"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 xml:space="preserve">5.4. </w:t>
      </w:r>
      <w:r w:rsidR="00646B6B" w:rsidRPr="005E1440">
        <w:rPr>
          <w:rFonts w:ascii="Times New Roman" w:hAnsi="Times New Roman" w:cs="Times New Roman"/>
          <w:b/>
          <w:sz w:val="28"/>
          <w:szCs w:val="28"/>
        </w:rPr>
        <w:t>Информация о деятельности государственных (муниципальных)</w:t>
      </w:r>
      <w:r w:rsidR="00520972" w:rsidRPr="005E1440">
        <w:rPr>
          <w:rFonts w:ascii="Times New Roman" w:hAnsi="Times New Roman" w:cs="Times New Roman"/>
          <w:b/>
          <w:sz w:val="28"/>
          <w:szCs w:val="28"/>
        </w:rPr>
        <w:t xml:space="preserve"> бюджетных и автономных учреждений по охране, защите и воспроизводству лесов.</w:t>
      </w:r>
    </w:p>
    <w:p w:rsidR="00520972" w:rsidRPr="005E1440" w:rsidRDefault="00520972" w:rsidP="00EF7A66">
      <w:pPr>
        <w:spacing w:after="0" w:line="360" w:lineRule="auto"/>
        <w:ind w:firstLine="709"/>
        <w:jc w:val="both"/>
        <w:rPr>
          <w:rFonts w:ascii="Times New Roman" w:hAnsi="Times New Roman" w:cs="Times New Roman"/>
          <w:sz w:val="28"/>
          <w:szCs w:val="28"/>
        </w:rPr>
      </w:pP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Цели, задачи и виды деятельности государственных казенных учреждений</w:t>
      </w:r>
      <w:r>
        <w:rPr>
          <w:rFonts w:ascii="Times New Roman" w:hAnsi="Times New Roman" w:cs="Times New Roman"/>
          <w:sz w:val="28"/>
          <w:szCs w:val="28"/>
        </w:rPr>
        <w:t xml:space="preserve"> </w:t>
      </w:r>
      <w:r w:rsidRPr="002337D1">
        <w:rPr>
          <w:rFonts w:ascii="Times New Roman" w:hAnsi="Times New Roman" w:cs="Times New Roman"/>
          <w:sz w:val="28"/>
          <w:szCs w:val="28"/>
        </w:rPr>
        <w:t>Республики Марий Эл (лесничеств)</w:t>
      </w:r>
      <w:r>
        <w:rPr>
          <w:rFonts w:ascii="Times New Roman" w:hAnsi="Times New Roman" w:cs="Times New Roman"/>
          <w:sz w:val="28"/>
          <w:szCs w:val="28"/>
        </w:rPr>
        <w:t xml:space="preserve"> </w:t>
      </w:r>
      <w:r w:rsidRPr="002337D1">
        <w:rPr>
          <w:rFonts w:ascii="Times New Roman" w:hAnsi="Times New Roman" w:cs="Times New Roman"/>
          <w:sz w:val="28"/>
          <w:szCs w:val="28"/>
        </w:rPr>
        <w:t>Министерства лесного и охотничьего хозяйства Республики Марий Эл</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Учреждени</w:t>
      </w:r>
      <w:r>
        <w:rPr>
          <w:rFonts w:ascii="Times New Roman" w:hAnsi="Times New Roman" w:cs="Times New Roman"/>
          <w:sz w:val="28"/>
          <w:szCs w:val="28"/>
        </w:rPr>
        <w:t>я</w:t>
      </w:r>
      <w:r w:rsidRPr="002337D1">
        <w:rPr>
          <w:rFonts w:ascii="Times New Roman" w:hAnsi="Times New Roman" w:cs="Times New Roman"/>
          <w:sz w:val="28"/>
          <w:szCs w:val="28"/>
        </w:rPr>
        <w:t xml:space="preserve"> создан</w:t>
      </w:r>
      <w:r>
        <w:rPr>
          <w:rFonts w:ascii="Times New Roman" w:hAnsi="Times New Roman" w:cs="Times New Roman"/>
          <w:sz w:val="28"/>
          <w:szCs w:val="28"/>
        </w:rPr>
        <w:t>ы</w:t>
      </w:r>
      <w:r w:rsidRPr="002337D1">
        <w:rPr>
          <w:rFonts w:ascii="Times New Roman" w:hAnsi="Times New Roman" w:cs="Times New Roman"/>
          <w:sz w:val="28"/>
          <w:szCs w:val="28"/>
        </w:rPr>
        <w:t xml:space="preserve"> в целях осуществления государственных полномочий в сфере лесных отношений на установленной территории.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Основными задачами Учреждени</w:t>
      </w:r>
      <w:r>
        <w:rPr>
          <w:rFonts w:ascii="Times New Roman" w:hAnsi="Times New Roman" w:cs="Times New Roman"/>
          <w:sz w:val="28"/>
          <w:szCs w:val="28"/>
        </w:rPr>
        <w:t>й</w:t>
      </w:r>
      <w:r w:rsidRPr="002337D1">
        <w:rPr>
          <w:rFonts w:ascii="Times New Roman" w:hAnsi="Times New Roman" w:cs="Times New Roman"/>
          <w:sz w:val="28"/>
          <w:szCs w:val="28"/>
        </w:rPr>
        <w:t xml:space="preserve"> являются:</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lastRenderedPageBreak/>
        <w:t>организация рационального, многоцелевого, непрерывного и неистощительного использования лесов, рационального использования земель лесного фонда Российской Федерации на установленной территории;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работ по охране и защите лесов, включая осуществление мер пожарной безопасности;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мероприятий по сохранению и усилению средообразующих, защитных, водоохранных, оздоровительных, санитарно-гигиенических и иных полезных природных свойств лесов;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воспроизводства, улучшения породного состава и качества лесов, повышения их продуктивности;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мероприятий по сохранению биологического разнообразия лесов и объектов историко-культурного и природного наследия на землях лесного фонда;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осуществление федерального государственного лесного  надзора (лесной охраны) и федерального государственного пожарного надзора в лесах (в редакции приказа Минлесхоза Республики Марий Эл от 112.12.2011 г. № 446);</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осуществление мероприятий по организации, сбору и представлению в Минлесохоты Республики Марий Эл информационных баз данных для ведения государственного лесного реестра.(в редакции приказа Минлесохоты Республики Марий Эл от 20.04.2015 г № 128).</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Для выполнения задач, Учреждени</w:t>
      </w:r>
      <w:r>
        <w:rPr>
          <w:rFonts w:ascii="Times New Roman" w:hAnsi="Times New Roman" w:cs="Times New Roman"/>
          <w:sz w:val="28"/>
          <w:szCs w:val="28"/>
        </w:rPr>
        <w:t>я</w:t>
      </w:r>
      <w:r w:rsidRPr="002337D1">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2337D1">
        <w:rPr>
          <w:rFonts w:ascii="Times New Roman" w:hAnsi="Times New Roman" w:cs="Times New Roman"/>
          <w:sz w:val="28"/>
          <w:szCs w:val="28"/>
        </w:rPr>
        <w:t>т в установленном порядке, следующие виды деятельности: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проверка лесных деклараций подаваемых лесопользователями в уполномоченный орган в установленном порядке;</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контроль за соблюдением технологии разработки лесосек;</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работ по охране лесов от пожаров, самовольных порубов и прочих лесонарушений, предотвращение хищений лесопродукции являющейся государственной собственностью;</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lastRenderedPageBreak/>
        <w:t>организация проведения работ по своевременному обнаружению, локализации и оперативному тушению лесных пожаров;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приемка противопожарных и лесовосстановительных мероприятий, выполненных по государственным контрактам и договорам аренды лесных участков;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контроль за качеством выполненных противопожарных мероприятий;</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контроль за санитарным состоянием лесов на территории лесничества;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контроль за качеством отвода лесосек;</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участие в организационной и технической работе по подготовке и проведению лесоустройства разработке лесохозяйственного регламента на территории лесничества;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участие в организационной и технической работе по проведению аукционов по продаже права на заключение договоров аренды лесных участков;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размещение заказов на поставки товаров, выполнение работ, оказание услуг для государственных нужд;</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участие в организационной и технической работе по подготовке материалов по переводу земель лесного фонда в земли иных категорий;</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проведение организационной и технической работы по ведению государственного лесного реестра по лесничеству;</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проведение организационной и технической работы по предоставлению выписок из государственного лесного реестра по лесничеству государственным органам власти, а так же иным лицам в предусмотренных законодательством случаях;</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организационная и техническая работа по проведению мониторинга состояния лесного фонда;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мероприятий по благоустройству лесов;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представление  в установленном порядке информации по запросам граждан и юридических лиц об использовании, охране, защите лесного фонда и воспроизводства лесов в пределах своей компетенции.</w:t>
      </w:r>
    </w:p>
    <w:p w:rsidR="00520972" w:rsidRDefault="00EF7A66"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5.5. </w:t>
      </w:r>
      <w:r w:rsidR="00520972" w:rsidRPr="005E1440">
        <w:rPr>
          <w:rFonts w:ascii="Times New Roman" w:hAnsi="Times New Roman" w:cs="Times New Roman"/>
          <w:b/>
          <w:sz w:val="28"/>
          <w:szCs w:val="28"/>
        </w:rPr>
        <w:t>Информация об организации осуществления федерального государственного лесного надзора (лесной охраны), о мероприятиях по повышению эффективности контрольно-надзорной деятельности)</w:t>
      </w:r>
    </w:p>
    <w:p w:rsidR="00173576" w:rsidRPr="005E1440" w:rsidRDefault="00173576" w:rsidP="00520972">
      <w:pPr>
        <w:spacing w:after="0" w:line="360" w:lineRule="auto"/>
        <w:jc w:val="center"/>
        <w:rPr>
          <w:rFonts w:ascii="Times New Roman" w:hAnsi="Times New Roman" w:cs="Times New Roman"/>
          <w:b/>
          <w:sz w:val="28"/>
          <w:szCs w:val="28"/>
        </w:rPr>
      </w:pP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Задачи и функции отдела государственного лесного надзора</w:t>
      </w:r>
      <w:r>
        <w:rPr>
          <w:rFonts w:ascii="Times New Roman" w:hAnsi="Times New Roman" w:cs="Times New Roman"/>
          <w:sz w:val="28"/>
          <w:szCs w:val="28"/>
        </w:rPr>
        <w:t xml:space="preserve"> </w:t>
      </w:r>
      <w:r w:rsidRPr="002337D1">
        <w:rPr>
          <w:rFonts w:ascii="Times New Roman" w:hAnsi="Times New Roman" w:cs="Times New Roman"/>
          <w:sz w:val="28"/>
          <w:szCs w:val="28"/>
        </w:rPr>
        <w:t>и государственного пожарного надзора в лесах</w:t>
      </w:r>
      <w:r>
        <w:rPr>
          <w:rFonts w:ascii="Times New Roman" w:hAnsi="Times New Roman" w:cs="Times New Roman"/>
          <w:sz w:val="28"/>
          <w:szCs w:val="28"/>
        </w:rPr>
        <w:t xml:space="preserve"> </w:t>
      </w:r>
      <w:r w:rsidRPr="002337D1">
        <w:rPr>
          <w:rFonts w:ascii="Times New Roman" w:hAnsi="Times New Roman" w:cs="Times New Roman"/>
          <w:sz w:val="28"/>
          <w:szCs w:val="28"/>
        </w:rPr>
        <w:t xml:space="preserve">Министерства </w:t>
      </w:r>
      <w:r>
        <w:rPr>
          <w:rFonts w:ascii="Times New Roman" w:hAnsi="Times New Roman" w:cs="Times New Roman"/>
          <w:sz w:val="28"/>
          <w:szCs w:val="28"/>
        </w:rPr>
        <w:t>природных ресурсов и охраны окружающей среды</w:t>
      </w:r>
      <w:r w:rsidRPr="002337D1">
        <w:rPr>
          <w:rFonts w:ascii="Times New Roman" w:hAnsi="Times New Roman" w:cs="Times New Roman"/>
          <w:sz w:val="28"/>
          <w:szCs w:val="28"/>
        </w:rPr>
        <w:t xml:space="preserve"> Республики Марий Эл</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Основными задачами отдела являются:</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осуществление на землях лесного фонда федерального государственного лесного надзора (лесной охраны), за исключением случаев, предусмотренных Лесным кодексом Российской Федерации;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осуществление при проведении федерального государственного лесного надзора (лесной охраны) государственного надзора в области семеноводства в отношении семян лесных растений в соответствии с законодательством Российской Федерации в области семеноводства;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осуществление федерального государственного пожарного надзора в лесах, за исключением случаев, предусмотренных Лесным кодексом Российской Федерации;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организация взаимодействия с правоохранительными, надзирающими и контролирующими органами, в части осуществления федерального государственного лесного надзора (лесной охраны) и федерального государственного пожарного надзора в лесах.</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В соответствии с основными задачами, возложенными на отдел, выполняет следующие функции: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осуществляет:</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на землях лесного фонда федеральный государственный лесной надзор (лесную охрану), за исключением случаев, предусмотренных Лесным кодексом Российской Федерации;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при проведении федерального государственного лесного надзора (лесной охраны) осуществляется государственный надзор в области </w:t>
      </w:r>
      <w:r w:rsidRPr="002337D1">
        <w:rPr>
          <w:rFonts w:ascii="Times New Roman" w:hAnsi="Times New Roman" w:cs="Times New Roman"/>
          <w:sz w:val="28"/>
          <w:szCs w:val="28"/>
        </w:rPr>
        <w:lastRenderedPageBreak/>
        <w:t>семеноводства в отношении семян лесных растений в соответствии с законодательством Российской Федерации в области семеноводства;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федеральный государственный пожарный надзор в лесах, за исключением случаев, предусмотренных Лесным кодексом Российской Федерации;</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обеспечивает соблюдение юридическими лицами, индивидуальными предпринимателями и гражданами требований лесного законодательства, требований пожарной безопасности в лесах </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и принятие мер по результатам проверок в соответствии с действующим законодательством; </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координирует деятельность государственных казенных учреждений Республики Марий Эл, подведомственных Министерству (далее - ГКУ РМЭ лесничества), в части осуществления ими федерального государственного лесного надзора (лесной охраны) и федерального государственного пожарного надзора в лесах на землях лесного фонда (территорий лесничеств);</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организует работу, участвует и оказывает методическую помощь ГКУ РМЭ лесничествам в разработке и проведении мероприятий по соблюдению лесного законодательства в сфере осуществления ими федерального государственного лесного надзора (лесной охране) и федерального государственного пожарного надзора в лесах на землях лесного фонда;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совместно с отделами Министерства, органами исполнительными власти Республики Марий Эл, участвует в разработке и реализации государственных программ Республики Марий Эл в пределах компетенции отдела;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рассматривает технические планы, проекты освоения лесов и отчеты научно-технических учреждений по вопросам защиты леса, дает по ним заключения, осуществляет методическое руководство и контроль над использованием в практике работы ГКУ РМЭ лесничеств передового опыта и достижений науки; </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lastRenderedPageBreak/>
        <w:t>представляет статистическую и оперативную отчетность по федеральному государственному лесному надзору (лесной охране) и федеральному государственному пожарному надзору в лесах и административным правонарушениям;</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организует достижение показателей по осуществлению переданных полномочий Российской Федерации в области лесных отношений, обеспечивающих положительные результаты оценки деятельности Министерства по направлениям деятельности отдела государственного лесного надзора и государственного пожарного надзора в лесах, в соответствии с критериями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утвержденными постановлением Правительства Российской Федерации от 6 марта 2012 года № 194.</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в соответствии с законодательством Российской Федерации и законодательством Республики Марий Эл;</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 xml:space="preserve">осуществление систематического проведения анализа и прогнозирования состояния требований лесного законодательства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своей деятельности. </w:t>
      </w:r>
    </w:p>
    <w:p w:rsidR="00520972" w:rsidRPr="005E1440" w:rsidRDefault="00520972" w:rsidP="00EF7A66">
      <w:pPr>
        <w:spacing w:after="0" w:line="360" w:lineRule="auto"/>
        <w:ind w:firstLine="709"/>
        <w:jc w:val="both"/>
        <w:rPr>
          <w:rFonts w:ascii="Times New Roman" w:hAnsi="Times New Roman" w:cs="Times New Roman"/>
          <w:sz w:val="28"/>
          <w:szCs w:val="28"/>
        </w:rPr>
      </w:pP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520972" w:rsidRDefault="00EF7A66"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5.6.</w:t>
      </w:r>
      <w:r w:rsidR="00520972" w:rsidRPr="005E1440">
        <w:rPr>
          <w:rFonts w:ascii="Times New Roman" w:hAnsi="Times New Roman" w:cs="Times New Roman"/>
          <w:b/>
          <w:sz w:val="28"/>
          <w:szCs w:val="28"/>
        </w:rPr>
        <w:t xml:space="preserve"> Информация об организации и основных мероприятиях по ведению государственного лесного реестра</w:t>
      </w:r>
    </w:p>
    <w:p w:rsidR="00173576" w:rsidRPr="005E1440" w:rsidRDefault="00173576" w:rsidP="00520972">
      <w:pPr>
        <w:spacing w:after="0" w:line="360" w:lineRule="auto"/>
        <w:jc w:val="center"/>
        <w:rPr>
          <w:rFonts w:ascii="Times New Roman" w:hAnsi="Times New Roman" w:cs="Times New Roman"/>
          <w:b/>
          <w:sz w:val="28"/>
          <w:szCs w:val="28"/>
        </w:rPr>
      </w:pPr>
    </w:p>
    <w:p w:rsidR="002337D1" w:rsidRPr="002337D1" w:rsidRDefault="00EF7A66" w:rsidP="002337D1">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r w:rsidR="002337D1" w:rsidRPr="002337D1">
        <w:rPr>
          <w:rFonts w:ascii="Times New Roman" w:hAnsi="Times New Roman" w:cs="Times New Roman"/>
          <w:sz w:val="28"/>
          <w:szCs w:val="28"/>
        </w:rPr>
        <w:t>Задачи и функции отдела использования и воспроизводства лесов и ведения государственного лесного реестра</w:t>
      </w:r>
      <w:r w:rsidR="002337D1">
        <w:rPr>
          <w:rFonts w:ascii="Times New Roman" w:hAnsi="Times New Roman" w:cs="Times New Roman"/>
          <w:sz w:val="28"/>
          <w:szCs w:val="28"/>
        </w:rPr>
        <w:t xml:space="preserve"> </w:t>
      </w:r>
      <w:r w:rsidR="002337D1" w:rsidRPr="002337D1">
        <w:rPr>
          <w:rFonts w:ascii="Times New Roman" w:hAnsi="Times New Roman" w:cs="Times New Roman"/>
          <w:sz w:val="28"/>
          <w:szCs w:val="28"/>
        </w:rPr>
        <w:t xml:space="preserve">Министерства </w:t>
      </w:r>
      <w:r w:rsidR="002337D1">
        <w:rPr>
          <w:rFonts w:ascii="Times New Roman" w:hAnsi="Times New Roman" w:cs="Times New Roman"/>
          <w:sz w:val="28"/>
          <w:szCs w:val="28"/>
        </w:rPr>
        <w:t>природных ресурсов и охраны окружающей среды</w:t>
      </w:r>
      <w:r w:rsidR="002337D1" w:rsidRPr="002337D1">
        <w:rPr>
          <w:rFonts w:ascii="Times New Roman" w:hAnsi="Times New Roman" w:cs="Times New Roman"/>
          <w:sz w:val="28"/>
          <w:szCs w:val="28"/>
        </w:rPr>
        <w:t xml:space="preserve"> Республики Марий Эл </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lastRenderedPageBreak/>
        <w:t>5. Основными задачами Отдела являются:</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1) организация использования, воспроизводства лесов и ведения государственного лесного реестра в пределах компетенции отдела;</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37D1">
        <w:rPr>
          <w:rFonts w:ascii="Times New Roman" w:hAnsi="Times New Roman" w:cs="Times New Roman"/>
          <w:sz w:val="28"/>
          <w:szCs w:val="28"/>
        </w:rPr>
        <w:t>) подготовка документации для формирования и проектирования лесных участков для передачи их в постоянное (бессрочное) пользование, безвозмездное пользование, аренду;</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37D1">
        <w:rPr>
          <w:rFonts w:ascii="Times New Roman" w:hAnsi="Times New Roman" w:cs="Times New Roman"/>
          <w:sz w:val="28"/>
          <w:szCs w:val="28"/>
        </w:rPr>
        <w:t>) обеспечение сохранения и усиления средообразующих, защитных, водоохранных, оздоровительных, санитарно-гигиенических и иных полезных природных свойств лесов;</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37D1">
        <w:rPr>
          <w:rFonts w:ascii="Times New Roman" w:hAnsi="Times New Roman" w:cs="Times New Roman"/>
          <w:sz w:val="28"/>
          <w:szCs w:val="28"/>
        </w:rPr>
        <w:t>) ведение государственного лесного реестра.</w:t>
      </w:r>
    </w:p>
    <w:p w:rsidR="002337D1" w:rsidRPr="002337D1" w:rsidRDefault="002337D1" w:rsidP="002337D1">
      <w:pPr>
        <w:spacing w:after="0" w:line="360" w:lineRule="auto"/>
        <w:ind w:firstLine="709"/>
        <w:jc w:val="both"/>
        <w:rPr>
          <w:rFonts w:ascii="Times New Roman" w:hAnsi="Times New Roman" w:cs="Times New Roman"/>
          <w:sz w:val="28"/>
          <w:szCs w:val="28"/>
        </w:rPr>
      </w:pPr>
      <w:r w:rsidRPr="002337D1">
        <w:rPr>
          <w:rFonts w:ascii="Times New Roman" w:hAnsi="Times New Roman" w:cs="Times New Roman"/>
          <w:sz w:val="28"/>
          <w:szCs w:val="28"/>
        </w:rPr>
        <w:t>Отдел осуществляет следующие функции:</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37D1">
        <w:rPr>
          <w:rFonts w:ascii="Times New Roman" w:hAnsi="Times New Roman" w:cs="Times New Roman"/>
          <w:sz w:val="28"/>
          <w:szCs w:val="28"/>
        </w:rPr>
        <w:t>) оказывает методическую помощь государственным казенным учреждениям Республики Марий Эл, находящимся в ведении Министерства по касающимся Отдела вопросам;</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37D1">
        <w:rPr>
          <w:rFonts w:ascii="Times New Roman" w:hAnsi="Times New Roman" w:cs="Times New Roman"/>
          <w:sz w:val="28"/>
          <w:szCs w:val="28"/>
        </w:rPr>
        <w:t>) представляет в установленном порядке гражданам и юридическим лицам информацию об использовании и воспроизводстве лесов;</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37D1">
        <w:rPr>
          <w:rFonts w:ascii="Times New Roman" w:hAnsi="Times New Roman" w:cs="Times New Roman"/>
          <w:sz w:val="28"/>
          <w:szCs w:val="28"/>
        </w:rPr>
        <w:t>) организует работу по образованию лесных участков для предоставления их в пределах земель лесного фонда в постоянное (бессрочное) пользование, аренду, безвозмездное пользование;</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37D1">
        <w:rPr>
          <w:rFonts w:ascii="Times New Roman" w:hAnsi="Times New Roman" w:cs="Times New Roman"/>
          <w:sz w:val="28"/>
          <w:szCs w:val="28"/>
        </w:rPr>
        <w:t>) рассматривает документы на выдачу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337D1">
        <w:rPr>
          <w:rFonts w:ascii="Times New Roman" w:hAnsi="Times New Roman" w:cs="Times New Roman"/>
          <w:sz w:val="28"/>
          <w:szCs w:val="28"/>
        </w:rPr>
        <w:t>) ведение государственного лесного реестра в отношении лесов, расположенных в границах территории Республики Марий Эл;</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337D1">
        <w:rPr>
          <w:rFonts w:ascii="Times New Roman" w:hAnsi="Times New Roman" w:cs="Times New Roman"/>
          <w:sz w:val="28"/>
          <w:szCs w:val="28"/>
        </w:rPr>
        <w:t xml:space="preserve">) проведение процедур согласования в случаях, предусмотренных федеральными законами, с соответствующими органами исполнительной власти и представления в Федеральное агентство лесного хозяйства документации о переводе земель лесного фонда в земли иных (других) категорий; </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2337D1">
        <w:rPr>
          <w:rFonts w:ascii="Times New Roman" w:hAnsi="Times New Roman" w:cs="Times New Roman"/>
          <w:sz w:val="28"/>
          <w:szCs w:val="28"/>
        </w:rPr>
        <w:t>) организация проведения аукционов по продаже права на заключение договора аренды лесного участка в части подготовки документации по лесным участкам;</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337D1">
        <w:rPr>
          <w:rFonts w:ascii="Times New Roman" w:hAnsi="Times New Roman" w:cs="Times New Roman"/>
          <w:sz w:val="28"/>
          <w:szCs w:val="28"/>
        </w:rPr>
        <w:t>) осуществляет подготовку документации по заключению соглашения об установлении сервитутов в отношении лесных участков в границах земель лесного фонда;</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2337D1">
        <w:rPr>
          <w:rFonts w:ascii="Times New Roman" w:hAnsi="Times New Roman" w:cs="Times New Roman"/>
          <w:sz w:val="28"/>
          <w:szCs w:val="28"/>
        </w:rPr>
        <w:t>) осуществляет подготовку документации по предварительному согласованию предоставления земельных участков в границах земель лесного фонда;</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337D1">
        <w:rPr>
          <w:rFonts w:ascii="Times New Roman" w:hAnsi="Times New Roman" w:cs="Times New Roman"/>
          <w:sz w:val="28"/>
          <w:szCs w:val="28"/>
        </w:rPr>
        <w:t>) принимает участие в подготовке документации по проектированию границ функциональных зон в лесопарковой зоне, площади и границ лесопарковых зон и (или) зеленой зоны, изменению площади и границ функциональных зон в лесопарковой зоне, лесопарковой зоны и (или) зеленой зоны;</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337D1">
        <w:rPr>
          <w:rFonts w:ascii="Times New Roman" w:hAnsi="Times New Roman" w:cs="Times New Roman"/>
          <w:sz w:val="28"/>
          <w:szCs w:val="28"/>
        </w:rPr>
        <w:t>) принимает от граждан, в том числе индивидуальных предпринимателей, юридических лиц, осуществляющих использование лесов, отчетов об использовании лесов;</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337D1">
        <w:rPr>
          <w:rFonts w:ascii="Times New Roman" w:hAnsi="Times New Roman" w:cs="Times New Roman"/>
          <w:sz w:val="28"/>
          <w:szCs w:val="28"/>
        </w:rPr>
        <w:t>) участвует в подготовке контрактов на выполнение лесоустроительных работ;</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2337D1">
        <w:rPr>
          <w:rFonts w:ascii="Times New Roman" w:hAnsi="Times New Roman" w:cs="Times New Roman"/>
          <w:sz w:val="28"/>
          <w:szCs w:val="28"/>
        </w:rPr>
        <w:t>) осуществляет внесение сведений в ЕГАИС в пределах компетенции Отдела;</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2337D1">
        <w:rPr>
          <w:rFonts w:ascii="Times New Roman" w:hAnsi="Times New Roman" w:cs="Times New Roman"/>
          <w:sz w:val="28"/>
          <w:szCs w:val="28"/>
        </w:rPr>
        <w:t>) организует в пределах компетенции Отдела защиту сведений, составляющих государственную тайну;</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337D1">
        <w:rPr>
          <w:rFonts w:ascii="Times New Roman" w:hAnsi="Times New Roman" w:cs="Times New Roman"/>
          <w:sz w:val="28"/>
          <w:szCs w:val="28"/>
        </w:rPr>
        <w:t>) составляет и предоставляет в органы Госстатистики и Федеральное агентство лесного хозяйства и иные органы отчеты в соответствии с установленным перечнем;</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2337D1">
        <w:rPr>
          <w:rFonts w:ascii="Times New Roman" w:hAnsi="Times New Roman" w:cs="Times New Roman"/>
          <w:sz w:val="28"/>
          <w:szCs w:val="28"/>
        </w:rPr>
        <w:t>) принимает лесные декларации по видам использования лесов, не связанным с заготовкой древесины;</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337D1">
        <w:rPr>
          <w:rFonts w:ascii="Times New Roman" w:hAnsi="Times New Roman" w:cs="Times New Roman"/>
          <w:sz w:val="28"/>
          <w:szCs w:val="28"/>
        </w:rPr>
        <w:t>) организует проведение лесоустроительных работ;</w:t>
      </w:r>
    </w:p>
    <w:p w:rsidR="002337D1" w:rsidRPr="002337D1" w:rsidRDefault="002337D1" w:rsidP="00233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2337D1">
        <w:rPr>
          <w:rFonts w:ascii="Times New Roman" w:hAnsi="Times New Roman" w:cs="Times New Roman"/>
          <w:sz w:val="28"/>
          <w:szCs w:val="28"/>
        </w:rPr>
        <w:t>) обеспечивает формирование сведений о государственных услугах, оказываемых Отделом;</w:t>
      </w:r>
    </w:p>
    <w:p w:rsidR="00520972" w:rsidRPr="005E1440" w:rsidRDefault="00520972">
      <w:pPr>
        <w:rPr>
          <w:rFonts w:ascii="Times New Roman" w:hAnsi="Times New Roman" w:cs="Times New Roman"/>
          <w:sz w:val="28"/>
          <w:szCs w:val="28"/>
        </w:rPr>
      </w:pPr>
      <w:r w:rsidRPr="005E1440">
        <w:rPr>
          <w:rFonts w:ascii="Times New Roman" w:hAnsi="Times New Roman" w:cs="Times New Roman"/>
          <w:sz w:val="28"/>
          <w:szCs w:val="28"/>
        </w:rPr>
        <w:br w:type="page"/>
      </w:r>
    </w:p>
    <w:p w:rsidR="00520972" w:rsidRPr="005E1440" w:rsidRDefault="00520972" w:rsidP="00520972">
      <w:pPr>
        <w:spacing w:after="0" w:line="360" w:lineRule="auto"/>
        <w:jc w:val="center"/>
        <w:rPr>
          <w:rFonts w:ascii="Times New Roman" w:hAnsi="Times New Roman" w:cs="Times New Roman"/>
          <w:b/>
          <w:sz w:val="28"/>
          <w:szCs w:val="28"/>
        </w:rPr>
        <w:sectPr w:rsidR="00520972" w:rsidRPr="005E1440" w:rsidSect="005E7465">
          <w:pgSz w:w="11906" w:h="16838"/>
          <w:pgMar w:top="1134" w:right="851" w:bottom="1134" w:left="1701" w:header="709" w:footer="709" w:gutter="0"/>
          <w:cols w:space="708"/>
          <w:docGrid w:linePitch="360"/>
        </w:sectPr>
      </w:pPr>
    </w:p>
    <w:p w:rsidR="00EF7A66" w:rsidRPr="005E1440" w:rsidRDefault="00520972"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6</w:t>
      </w:r>
      <w:r w:rsidR="00EF7A66" w:rsidRPr="005E1440">
        <w:rPr>
          <w:rFonts w:ascii="Times New Roman" w:hAnsi="Times New Roman" w:cs="Times New Roman"/>
          <w:b/>
          <w:sz w:val="28"/>
          <w:szCs w:val="28"/>
        </w:rPr>
        <w:t>. Оценка экономической эффективности и ожидаемые</w:t>
      </w:r>
      <w:r w:rsidRPr="005E1440">
        <w:rPr>
          <w:rFonts w:ascii="Times New Roman" w:hAnsi="Times New Roman" w:cs="Times New Roman"/>
          <w:b/>
          <w:sz w:val="28"/>
          <w:szCs w:val="28"/>
        </w:rPr>
        <w:t xml:space="preserve"> </w:t>
      </w:r>
      <w:r w:rsidR="00EF7A66" w:rsidRPr="005E1440">
        <w:rPr>
          <w:rFonts w:ascii="Times New Roman" w:hAnsi="Times New Roman" w:cs="Times New Roman"/>
          <w:b/>
          <w:sz w:val="28"/>
          <w:szCs w:val="28"/>
        </w:rPr>
        <w:t xml:space="preserve">результаты реализации мероприятий лесного плана </w:t>
      </w:r>
      <w:r w:rsidRPr="005E1440">
        <w:rPr>
          <w:rFonts w:ascii="Times New Roman" w:hAnsi="Times New Roman" w:cs="Times New Roman"/>
          <w:b/>
          <w:sz w:val="28"/>
          <w:szCs w:val="28"/>
        </w:rPr>
        <w:t>Республики Марий Эл</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520972" w:rsidRPr="005E1440" w:rsidRDefault="00EF7A66"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t>6.1.  Планируемый  средний размер платы за использование лесов по видам</w:t>
      </w:r>
      <w:r w:rsidR="00520972"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их  использования</w:t>
      </w:r>
    </w:p>
    <w:p w:rsidR="00520972" w:rsidRPr="005E1440" w:rsidRDefault="00520972" w:rsidP="00EF7A66">
      <w:pPr>
        <w:spacing w:after="0" w:line="360" w:lineRule="auto"/>
        <w:ind w:firstLine="709"/>
        <w:jc w:val="both"/>
        <w:rPr>
          <w:rFonts w:ascii="Times New Roman" w:hAnsi="Times New Roman" w:cs="Times New Roman"/>
          <w:sz w:val="28"/>
          <w:szCs w:val="28"/>
        </w:rPr>
      </w:pPr>
    </w:p>
    <w:p w:rsidR="00520972" w:rsidRPr="005E1440" w:rsidRDefault="00520972" w:rsidP="00520972">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29</w:t>
      </w:r>
    </w:p>
    <w:p w:rsidR="00520972" w:rsidRPr="005E1440" w:rsidRDefault="00520972" w:rsidP="00520972">
      <w:pPr>
        <w:pStyle w:val="ConsPlusNormal"/>
        <w:spacing w:line="360" w:lineRule="auto"/>
        <w:jc w:val="center"/>
        <w:rPr>
          <w:rFonts w:ascii="Times New Roman" w:hAnsi="Times New Roman" w:cs="Times New Roman"/>
          <w:sz w:val="28"/>
          <w:szCs w:val="28"/>
        </w:rPr>
      </w:pPr>
      <w:bookmarkStart w:id="28" w:name="Par3982"/>
      <w:bookmarkEnd w:id="28"/>
      <w:r w:rsidRPr="005E1440">
        <w:rPr>
          <w:rFonts w:ascii="Times New Roman" w:hAnsi="Times New Roman" w:cs="Times New Roman"/>
          <w:sz w:val="28"/>
          <w:szCs w:val="28"/>
        </w:rPr>
        <w:t>Планируемый средний размер платы за использование лесов по видам их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1565"/>
        <w:gridCol w:w="1201"/>
        <w:gridCol w:w="1443"/>
        <w:gridCol w:w="998"/>
        <w:gridCol w:w="957"/>
        <w:gridCol w:w="958"/>
        <w:gridCol w:w="958"/>
        <w:gridCol w:w="958"/>
        <w:gridCol w:w="958"/>
        <w:gridCol w:w="958"/>
        <w:gridCol w:w="958"/>
        <w:gridCol w:w="958"/>
        <w:gridCol w:w="958"/>
        <w:gridCol w:w="958"/>
      </w:tblGrid>
      <w:tr w:rsidR="00877BC0" w:rsidRPr="005E1440" w:rsidTr="00877BC0">
        <w:trPr>
          <w:trHeight w:val="227"/>
          <w:tblHeader/>
        </w:trPr>
        <w:tc>
          <w:tcPr>
            <w:tcW w:w="533" w:type="pct"/>
            <w:vMerge w:val="restar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Вид использования лесов</w:t>
            </w:r>
          </w:p>
        </w:tc>
        <w:tc>
          <w:tcPr>
            <w:tcW w:w="410" w:type="pct"/>
            <w:vMerge w:val="restar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Единица измерения</w:t>
            </w:r>
          </w:p>
        </w:tc>
        <w:tc>
          <w:tcPr>
            <w:tcW w:w="471" w:type="pct"/>
            <w:vMerge w:val="restar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Факторы, влияющие на размер платы (удаленность, качество)</w:t>
            </w:r>
          </w:p>
        </w:tc>
        <w:tc>
          <w:tcPr>
            <w:tcW w:w="326" w:type="pct"/>
            <w:vMerge w:val="restar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размер платы в базовом году, рублей</w:t>
            </w:r>
          </w:p>
        </w:tc>
        <w:tc>
          <w:tcPr>
            <w:tcW w:w="3261" w:type="pct"/>
            <w:gridSpan w:val="10"/>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Средний размер платы на период действия разрабатываемого лесного плана субъекта Российской Федерации, рублей</w:t>
            </w:r>
          </w:p>
        </w:tc>
      </w:tr>
      <w:tr w:rsidR="00877BC0" w:rsidRPr="005E1440" w:rsidTr="00877BC0">
        <w:trPr>
          <w:trHeight w:val="227"/>
          <w:tblHeader/>
        </w:trPr>
        <w:tc>
          <w:tcPr>
            <w:tcW w:w="533" w:type="pct"/>
            <w:vMerge/>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p>
        </w:tc>
        <w:tc>
          <w:tcPr>
            <w:tcW w:w="410" w:type="pct"/>
            <w:vMerge/>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p>
        </w:tc>
        <w:tc>
          <w:tcPr>
            <w:tcW w:w="471" w:type="pct"/>
            <w:vMerge/>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p>
        </w:tc>
        <w:tc>
          <w:tcPr>
            <w:tcW w:w="326" w:type="pct"/>
            <w:vMerge/>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2019</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2021</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2022</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2023</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2025</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2026</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2027</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2028</w:t>
            </w:r>
          </w:p>
        </w:tc>
      </w:tr>
      <w:tr w:rsidR="00877BC0" w:rsidRPr="005E1440" w:rsidTr="00877BC0">
        <w:trPr>
          <w:trHeight w:val="227"/>
          <w:tblHeader/>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2</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3</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5</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6</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7</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8</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9</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11</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12</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13</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b/>
                <w:sz w:val="20"/>
                <w:szCs w:val="20"/>
              </w:rPr>
            </w:pPr>
            <w:r w:rsidRPr="005E1440">
              <w:rPr>
                <w:rFonts w:ascii="Times New Roman" w:eastAsia="Times New Roman" w:hAnsi="Times New Roman" w:cs="Times New Roman"/>
                <w:b/>
                <w:sz w:val="20"/>
                <w:szCs w:val="20"/>
              </w:rPr>
              <w:t>14</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древесины по договорам аренды</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102,10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112,31</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123,54</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Заготовка древесины по договорам купли-продажи, в т.ч. для собственных нужд</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куб.м.</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230,40</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Заготовка </w:t>
            </w:r>
            <w:r w:rsidRPr="005E1440">
              <w:rPr>
                <w:rFonts w:ascii="Times New Roman" w:eastAsia="Times New Roman" w:hAnsi="Times New Roman" w:cs="Times New Roman"/>
                <w:sz w:val="20"/>
                <w:szCs w:val="20"/>
              </w:rPr>
              <w:lastRenderedPageBreak/>
              <w:t>пищевых лесных ресурсов и сбор лекарственных растений</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т</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34,44</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41,33</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49,59</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Осуществление видов деятельности в сфере охотничьего хозяйства</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0,04</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0,06</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Ведение сельского хозяйства</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штук пчелосемей</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69,44</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83,33</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99,99</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Осуществление рекреационной деятельности</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52957,00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63548,40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76258,08</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Создание лесных плантаций и их эксплуатация</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44,90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53,88</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64,66</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Выращивание посадочного материала </w:t>
            </w:r>
            <w:r w:rsidRPr="005E1440">
              <w:rPr>
                <w:rFonts w:ascii="Times New Roman" w:eastAsia="Times New Roman" w:hAnsi="Times New Roman" w:cs="Times New Roman"/>
                <w:sz w:val="20"/>
                <w:szCs w:val="20"/>
              </w:rPr>
              <w:lastRenderedPageBreak/>
              <w:t>лесных растений (сеянцев, саженцев)</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5745,80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6894,96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8273,95</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Выполнение работ по геологическому изучению недр, разработка месторождений полезных ископаемых</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11483,80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13780,56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16536,67</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 xml:space="preserve">Строительство и эксплуатация водохранилищ и иных искусственных водных объектов, а также гидротех. сооружений, морских портов и терминалов, речных портов, </w:t>
            </w:r>
            <w:r w:rsidRPr="005E1440">
              <w:rPr>
                <w:rFonts w:ascii="Times New Roman" w:eastAsia="Times New Roman" w:hAnsi="Times New Roman" w:cs="Times New Roman"/>
                <w:sz w:val="20"/>
                <w:szCs w:val="20"/>
              </w:rPr>
              <w:lastRenderedPageBreak/>
              <w:t>причалов</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7388,10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8865,72</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10638,86</w:t>
            </w:r>
          </w:p>
        </w:tc>
      </w:tr>
      <w:tr w:rsidR="00877BC0" w:rsidRPr="005E1440" w:rsidTr="00877BC0">
        <w:trPr>
          <w:trHeight w:val="227"/>
        </w:trPr>
        <w:tc>
          <w:tcPr>
            <w:tcW w:w="533"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lastRenderedPageBreak/>
              <w:t>Строительство, реконструкция, эксплуатация линейных объектов</w:t>
            </w:r>
          </w:p>
        </w:tc>
        <w:tc>
          <w:tcPr>
            <w:tcW w:w="410"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га</w:t>
            </w:r>
          </w:p>
        </w:tc>
        <w:tc>
          <w:tcPr>
            <w:tcW w:w="471"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разряд такс</w:t>
            </w:r>
          </w:p>
        </w:tc>
        <w:tc>
          <w:tcPr>
            <w:tcW w:w="326" w:type="pct"/>
            <w:shd w:val="clear" w:color="auto" w:fill="auto"/>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8414,10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10096,92</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c>
          <w:tcPr>
            <w:tcW w:w="326" w:type="pct"/>
            <w:shd w:val="clear" w:color="auto" w:fill="auto"/>
            <w:noWrap/>
            <w:vAlign w:val="center"/>
            <w:hideMark/>
          </w:tcPr>
          <w:p w:rsidR="00877BC0" w:rsidRPr="005E1440" w:rsidRDefault="00877BC0" w:rsidP="00877BC0">
            <w:pPr>
              <w:spacing w:after="0" w:line="240" w:lineRule="auto"/>
              <w:jc w:val="center"/>
              <w:rPr>
                <w:rFonts w:ascii="Times New Roman" w:eastAsia="Times New Roman" w:hAnsi="Times New Roman" w:cs="Times New Roman"/>
                <w:sz w:val="20"/>
                <w:szCs w:val="20"/>
              </w:rPr>
            </w:pPr>
            <w:r w:rsidRPr="005E1440">
              <w:rPr>
                <w:rFonts w:ascii="Times New Roman" w:eastAsia="Times New Roman" w:hAnsi="Times New Roman" w:cs="Times New Roman"/>
                <w:sz w:val="20"/>
                <w:szCs w:val="20"/>
              </w:rPr>
              <w:t>12116,30</w:t>
            </w:r>
          </w:p>
        </w:tc>
      </w:tr>
    </w:tbl>
    <w:p w:rsidR="00D8103E" w:rsidRPr="005E1440" w:rsidRDefault="00D8103E" w:rsidP="00520972">
      <w:pPr>
        <w:spacing w:after="0" w:line="360" w:lineRule="auto"/>
        <w:jc w:val="center"/>
        <w:rPr>
          <w:rFonts w:ascii="Times New Roman" w:hAnsi="Times New Roman" w:cs="Times New Roman"/>
          <w:b/>
          <w:sz w:val="28"/>
          <w:szCs w:val="28"/>
        </w:rPr>
      </w:pPr>
    </w:p>
    <w:p w:rsidR="00D8103E" w:rsidRPr="005E1440" w:rsidRDefault="00D8103E"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877BC0" w:rsidRPr="005E1440" w:rsidRDefault="00877BC0" w:rsidP="00520972">
      <w:pPr>
        <w:spacing w:after="0" w:line="360" w:lineRule="auto"/>
        <w:jc w:val="center"/>
        <w:rPr>
          <w:rFonts w:ascii="Times New Roman" w:hAnsi="Times New Roman" w:cs="Times New Roman"/>
          <w:b/>
          <w:sz w:val="28"/>
          <w:szCs w:val="28"/>
        </w:rPr>
      </w:pPr>
    </w:p>
    <w:p w:rsidR="00520972" w:rsidRPr="005E1440" w:rsidRDefault="00EF7A66" w:rsidP="00520972">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6.2. Прогнозируемое поступление доходов от использования лесов по видам</w:t>
      </w:r>
      <w:r w:rsidR="00520972"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их использования на период действия разрабаты</w:t>
      </w:r>
      <w:r w:rsidR="00520972" w:rsidRPr="005E1440">
        <w:rPr>
          <w:rFonts w:ascii="Times New Roman" w:hAnsi="Times New Roman" w:cs="Times New Roman"/>
          <w:b/>
          <w:sz w:val="28"/>
          <w:szCs w:val="28"/>
        </w:rPr>
        <w:t>ваемого лесного плана Республики Марий Эл</w:t>
      </w:r>
    </w:p>
    <w:p w:rsidR="00520972" w:rsidRPr="005E1440" w:rsidRDefault="00520972" w:rsidP="00EF7A66">
      <w:pPr>
        <w:spacing w:after="0" w:line="360" w:lineRule="auto"/>
        <w:ind w:firstLine="709"/>
        <w:jc w:val="both"/>
        <w:rPr>
          <w:rFonts w:ascii="Times New Roman" w:hAnsi="Times New Roman" w:cs="Times New Roman"/>
          <w:sz w:val="28"/>
          <w:szCs w:val="28"/>
        </w:rPr>
      </w:pPr>
    </w:p>
    <w:p w:rsidR="00D8103E" w:rsidRPr="005E1440" w:rsidRDefault="00D8103E" w:rsidP="00D8103E">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30</w:t>
      </w:r>
    </w:p>
    <w:p w:rsidR="00D8103E" w:rsidRPr="005E1440" w:rsidRDefault="00D8103E" w:rsidP="00D8103E">
      <w:pPr>
        <w:pStyle w:val="ConsPlusNormal"/>
        <w:spacing w:line="360" w:lineRule="auto"/>
        <w:jc w:val="center"/>
        <w:rPr>
          <w:rFonts w:ascii="Times New Roman" w:hAnsi="Times New Roman" w:cs="Times New Roman"/>
          <w:sz w:val="28"/>
          <w:szCs w:val="28"/>
        </w:rPr>
      </w:pPr>
      <w:bookmarkStart w:id="29" w:name="Par4051"/>
      <w:bookmarkEnd w:id="29"/>
      <w:r w:rsidRPr="005E1440">
        <w:rPr>
          <w:rFonts w:ascii="Times New Roman" w:hAnsi="Times New Roman" w:cs="Times New Roman"/>
          <w:sz w:val="28"/>
          <w:szCs w:val="28"/>
        </w:rPr>
        <w:t>Прогнозируемое поступление доходов от использования лесов по видам их использования на период действия разрабатываемого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503"/>
        <w:gridCol w:w="2103"/>
        <w:gridCol w:w="1449"/>
        <w:gridCol w:w="1382"/>
        <w:gridCol w:w="1083"/>
        <w:gridCol w:w="1089"/>
        <w:gridCol w:w="2163"/>
        <w:gridCol w:w="1449"/>
        <w:gridCol w:w="1388"/>
        <w:gridCol w:w="1087"/>
        <w:gridCol w:w="1090"/>
      </w:tblGrid>
      <w:tr w:rsidR="008210CD" w:rsidRPr="005E1440" w:rsidTr="008210CD">
        <w:trPr>
          <w:trHeight w:val="227"/>
          <w:tblHeader/>
        </w:trPr>
        <w:tc>
          <w:tcPr>
            <w:tcW w:w="169" w:type="pct"/>
            <w:vMerge w:val="restar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 п/п</w:t>
            </w:r>
          </w:p>
        </w:tc>
        <w:tc>
          <w:tcPr>
            <w:tcW w:w="713" w:type="pct"/>
            <w:vMerge w:val="restar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Вид использования лесов</w:t>
            </w:r>
          </w:p>
        </w:tc>
        <w:tc>
          <w:tcPr>
            <w:tcW w:w="1690" w:type="pct"/>
            <w:gridSpan w:val="4"/>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Поступило доходов от использования лесов за год, предшествующий разработке проекта лесного плана субъекта Российской Федерации тыс. рублей</w:t>
            </w:r>
          </w:p>
        </w:tc>
        <w:tc>
          <w:tcPr>
            <w:tcW w:w="733" w:type="pct"/>
            <w:vMerge w:val="restar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Прогнозируемое поступление доходов на период действия разрабатываемого лесного плана субъекта Российской Федерации, тыс. рублей</w:t>
            </w:r>
          </w:p>
        </w:tc>
        <w:tc>
          <w:tcPr>
            <w:tcW w:w="1695" w:type="pct"/>
            <w:gridSpan w:val="4"/>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Прогнозируемое поступление доходов на последний год периода действия разрабатываемого лесного плана субъекта Российской Федерации, тыс. рублей</w:t>
            </w:r>
          </w:p>
        </w:tc>
      </w:tr>
      <w:tr w:rsidR="008210CD" w:rsidRPr="005E1440" w:rsidTr="008210CD">
        <w:trPr>
          <w:trHeight w:val="227"/>
          <w:tblHeader/>
        </w:trPr>
        <w:tc>
          <w:tcPr>
            <w:tcW w:w="169" w:type="pct"/>
            <w:vMerge/>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p>
        </w:tc>
        <w:tc>
          <w:tcPr>
            <w:tcW w:w="713" w:type="pct"/>
            <w:vMerge/>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p>
        </w:tc>
        <w:tc>
          <w:tcPr>
            <w:tcW w:w="48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федеральный бюджет</w:t>
            </w:r>
          </w:p>
        </w:tc>
        <w:tc>
          <w:tcPr>
            <w:tcW w:w="4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бюджет субъекта Российской Федерации</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местные бюджеты</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всего</w:t>
            </w:r>
          </w:p>
        </w:tc>
        <w:tc>
          <w:tcPr>
            <w:tcW w:w="733" w:type="pct"/>
            <w:vMerge/>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p>
        </w:tc>
        <w:tc>
          <w:tcPr>
            <w:tcW w:w="485"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федеральный бюджет</w:t>
            </w:r>
          </w:p>
        </w:tc>
        <w:tc>
          <w:tcPr>
            <w:tcW w:w="471"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бюджет субъекта Российской Федерации</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местные бюджеты</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всего</w:t>
            </w:r>
          </w:p>
        </w:tc>
      </w:tr>
      <w:tr w:rsidR="008210CD" w:rsidRPr="005E1440" w:rsidTr="008210CD">
        <w:trPr>
          <w:trHeight w:val="227"/>
          <w:tblHeader/>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2</w:t>
            </w:r>
          </w:p>
        </w:tc>
        <w:tc>
          <w:tcPr>
            <w:tcW w:w="48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3</w:t>
            </w:r>
          </w:p>
        </w:tc>
        <w:tc>
          <w:tcPr>
            <w:tcW w:w="4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4</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5</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6</w:t>
            </w:r>
          </w:p>
        </w:tc>
        <w:tc>
          <w:tcPr>
            <w:tcW w:w="73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7</w:t>
            </w:r>
          </w:p>
        </w:tc>
        <w:tc>
          <w:tcPr>
            <w:tcW w:w="485"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8</w:t>
            </w:r>
          </w:p>
        </w:tc>
        <w:tc>
          <w:tcPr>
            <w:tcW w:w="471"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9</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b/>
                <w:color w:val="000000"/>
                <w:sz w:val="20"/>
                <w:szCs w:val="20"/>
              </w:rPr>
            </w:pPr>
            <w:r w:rsidRPr="005E1440">
              <w:rPr>
                <w:rFonts w:ascii="Times New Roman" w:eastAsia="Times New Roman" w:hAnsi="Times New Roman" w:cs="Times New Roman"/>
                <w:b/>
                <w:color w:val="000000"/>
                <w:sz w:val="20"/>
                <w:szCs w:val="20"/>
              </w:rPr>
              <w:t>11</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Заготовка древесины по договорам аренды</w:t>
            </w:r>
          </w:p>
        </w:tc>
        <w:tc>
          <w:tcPr>
            <w:tcW w:w="48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55383,00</w:t>
            </w:r>
          </w:p>
        </w:tc>
        <w:tc>
          <w:tcPr>
            <w:tcW w:w="4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57525,20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112908,20</w:t>
            </w:r>
          </w:p>
        </w:tc>
        <w:tc>
          <w:tcPr>
            <w:tcW w:w="73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1577721,90</w:t>
            </w:r>
          </w:p>
        </w:tc>
        <w:tc>
          <w:tcPr>
            <w:tcW w:w="485"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77660,50</w:t>
            </w:r>
          </w:p>
        </w:tc>
        <w:tc>
          <w:tcPr>
            <w:tcW w:w="471"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81559,10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159219,60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Заготовка древесины по договорам купли-продажи, в т.ч. для собственных нужд</w:t>
            </w:r>
          </w:p>
        </w:tc>
        <w:tc>
          <w:tcPr>
            <w:tcW w:w="48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4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11175,10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11175,10</w:t>
            </w:r>
          </w:p>
        </w:tc>
        <w:tc>
          <w:tcPr>
            <w:tcW w:w="73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97585,70</w:t>
            </w:r>
          </w:p>
        </w:tc>
        <w:tc>
          <w:tcPr>
            <w:tcW w:w="485"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471"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10450,90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10450,90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Заготовка пищевых лесных ресурсов и сбор лекарственных растений</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12,40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12,40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146,30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14,90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14,90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 xml:space="preserve">Осуществление видов деятельности в сфере охотничьего </w:t>
            </w:r>
            <w:r w:rsidRPr="005E1440">
              <w:rPr>
                <w:rFonts w:ascii="Times New Roman" w:eastAsia="Times New Roman" w:hAnsi="Times New Roman" w:cs="Times New Roman"/>
                <w:color w:val="000000"/>
                <w:sz w:val="20"/>
                <w:szCs w:val="20"/>
              </w:rPr>
              <w:lastRenderedPageBreak/>
              <w:t>хозяйства</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lastRenderedPageBreak/>
              <w:t>25,60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25,60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590,80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60,10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60,10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lastRenderedPageBreak/>
              <w:t>5</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Ведение сельского хозяйства</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36,20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138,20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174,40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2674,30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58,10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226,00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284,10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Осуществление рекреационной деятельности</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1413,30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439,20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1852,50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131997,70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17536,70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5737,30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23274,00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Создание лесных плантаций и их эксплуатация</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9,00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9,00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127,50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13,00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13,00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8</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Выращивание посадочного материала лесных растений (сеянцев, саженцев)</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67,80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67,80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960,10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97,60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97,60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Выполнение работ по геологическому изучению недр, разработка месторождений полезных ископаемых</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4327,60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4327,60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68250,60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8168,30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8168,30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10</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 xml:space="preserve">Строительство и эксплуатация </w:t>
            </w:r>
            <w:r w:rsidRPr="005E1440">
              <w:rPr>
                <w:rFonts w:ascii="Times New Roman" w:eastAsia="Times New Roman" w:hAnsi="Times New Roman" w:cs="Times New Roman"/>
                <w:color w:val="000000"/>
                <w:sz w:val="20"/>
                <w:szCs w:val="20"/>
              </w:rPr>
              <w:lastRenderedPageBreak/>
              <w:t>водохранилищ и иных искусственных водных объектов, а также гидротех. сооружений, морских портов и терминалов, речных портов, причалов</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lastRenderedPageBreak/>
              <w:t>218,50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218,50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700,90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71,30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71,30</w:t>
            </w:r>
          </w:p>
        </w:tc>
      </w:tr>
      <w:tr w:rsidR="008210CD" w:rsidRPr="005E1440" w:rsidTr="008210CD">
        <w:trPr>
          <w:trHeight w:val="227"/>
        </w:trPr>
        <w:tc>
          <w:tcPr>
            <w:tcW w:w="1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lastRenderedPageBreak/>
              <w:t>11</w:t>
            </w:r>
          </w:p>
        </w:tc>
        <w:tc>
          <w:tcPr>
            <w:tcW w:w="713"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Строительство, реконструкция, эксплуатация линейных объектов</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1452,00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8"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1452,00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70539,50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9210,80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69"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9210,80</w:t>
            </w:r>
          </w:p>
        </w:tc>
      </w:tr>
      <w:tr w:rsidR="008210CD" w:rsidRPr="005E1440" w:rsidTr="008210CD">
        <w:trPr>
          <w:trHeight w:val="227"/>
        </w:trPr>
        <w:tc>
          <w:tcPr>
            <w:tcW w:w="882" w:type="pct"/>
            <w:gridSpan w:val="2"/>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ИТОГО</w:t>
            </w:r>
          </w:p>
        </w:tc>
        <w:tc>
          <w:tcPr>
            <w:tcW w:w="48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62945,40</w:t>
            </w:r>
          </w:p>
        </w:tc>
        <w:tc>
          <w:tcPr>
            <w:tcW w:w="4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69277,70</w:t>
            </w:r>
          </w:p>
        </w:tc>
        <w:tc>
          <w:tcPr>
            <w:tcW w:w="368"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132223,10</w:t>
            </w:r>
          </w:p>
        </w:tc>
        <w:tc>
          <w:tcPr>
            <w:tcW w:w="733"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1951295,30</w:t>
            </w:r>
          </w:p>
        </w:tc>
        <w:tc>
          <w:tcPr>
            <w:tcW w:w="485"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112891,30</w:t>
            </w:r>
          </w:p>
        </w:tc>
        <w:tc>
          <w:tcPr>
            <w:tcW w:w="471"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97973,30</w:t>
            </w:r>
          </w:p>
        </w:tc>
        <w:tc>
          <w:tcPr>
            <w:tcW w:w="369"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0,00</w:t>
            </w:r>
          </w:p>
        </w:tc>
        <w:tc>
          <w:tcPr>
            <w:tcW w:w="370" w:type="pct"/>
            <w:shd w:val="clear" w:color="auto" w:fill="auto"/>
            <w:noWrap/>
            <w:vAlign w:val="center"/>
            <w:hideMark/>
          </w:tcPr>
          <w:p w:rsidR="008210CD" w:rsidRPr="005E1440" w:rsidRDefault="008210CD" w:rsidP="008210CD">
            <w:pPr>
              <w:spacing w:after="0" w:line="240" w:lineRule="auto"/>
              <w:jc w:val="center"/>
              <w:rPr>
                <w:rFonts w:ascii="Times New Roman" w:eastAsia="Times New Roman" w:hAnsi="Times New Roman" w:cs="Times New Roman"/>
                <w:color w:val="000000"/>
                <w:sz w:val="20"/>
                <w:szCs w:val="20"/>
              </w:rPr>
            </w:pPr>
            <w:r w:rsidRPr="005E1440">
              <w:rPr>
                <w:rFonts w:ascii="Times New Roman" w:eastAsia="Times New Roman" w:hAnsi="Times New Roman" w:cs="Times New Roman"/>
                <w:color w:val="000000"/>
                <w:sz w:val="20"/>
                <w:szCs w:val="20"/>
              </w:rPr>
              <w:t>210864,60</w:t>
            </w:r>
          </w:p>
        </w:tc>
      </w:tr>
    </w:tbl>
    <w:p w:rsidR="00520972"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 </w:t>
      </w:r>
    </w:p>
    <w:p w:rsidR="00D8103E" w:rsidRPr="005E1440" w:rsidRDefault="00D8103E" w:rsidP="00D8103E">
      <w:pPr>
        <w:spacing w:after="0" w:line="360" w:lineRule="auto"/>
        <w:jc w:val="center"/>
        <w:rPr>
          <w:rFonts w:ascii="Times New Roman" w:hAnsi="Times New Roman" w:cs="Times New Roman"/>
          <w:b/>
          <w:sz w:val="28"/>
          <w:szCs w:val="28"/>
        </w:rPr>
      </w:pPr>
    </w:p>
    <w:p w:rsidR="008210CD" w:rsidRPr="005E1440" w:rsidRDefault="008210CD" w:rsidP="00D8103E">
      <w:pPr>
        <w:spacing w:after="0" w:line="360" w:lineRule="auto"/>
        <w:jc w:val="center"/>
        <w:rPr>
          <w:rFonts w:ascii="Times New Roman" w:hAnsi="Times New Roman" w:cs="Times New Roman"/>
          <w:b/>
          <w:sz w:val="28"/>
          <w:szCs w:val="28"/>
        </w:rPr>
      </w:pPr>
    </w:p>
    <w:p w:rsidR="008210CD" w:rsidRPr="005E1440" w:rsidRDefault="008210CD" w:rsidP="00D8103E">
      <w:pPr>
        <w:spacing w:after="0" w:line="360" w:lineRule="auto"/>
        <w:jc w:val="center"/>
        <w:rPr>
          <w:rFonts w:ascii="Times New Roman" w:hAnsi="Times New Roman" w:cs="Times New Roman"/>
          <w:b/>
          <w:sz w:val="28"/>
          <w:szCs w:val="28"/>
        </w:rPr>
      </w:pPr>
    </w:p>
    <w:p w:rsidR="008210CD" w:rsidRPr="005E1440" w:rsidRDefault="008210CD" w:rsidP="00D8103E">
      <w:pPr>
        <w:spacing w:after="0" w:line="360" w:lineRule="auto"/>
        <w:jc w:val="center"/>
        <w:rPr>
          <w:rFonts w:ascii="Times New Roman" w:hAnsi="Times New Roman" w:cs="Times New Roman"/>
          <w:b/>
          <w:sz w:val="28"/>
          <w:szCs w:val="28"/>
        </w:rPr>
      </w:pPr>
    </w:p>
    <w:p w:rsidR="00EF7A66" w:rsidRPr="005E1440" w:rsidRDefault="00EF7A66" w:rsidP="00D8103E">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6.4.  Оценка объемов финансирования мероприятий, предусмотренных лесным</w:t>
      </w:r>
      <w:r w:rsidR="00D8103E" w:rsidRPr="005E1440">
        <w:rPr>
          <w:rFonts w:ascii="Times New Roman" w:hAnsi="Times New Roman" w:cs="Times New Roman"/>
          <w:b/>
          <w:sz w:val="28"/>
          <w:szCs w:val="28"/>
        </w:rPr>
        <w:t xml:space="preserve"> </w:t>
      </w:r>
      <w:r w:rsidRPr="005E1440">
        <w:rPr>
          <w:rFonts w:ascii="Times New Roman" w:hAnsi="Times New Roman" w:cs="Times New Roman"/>
          <w:b/>
          <w:sz w:val="28"/>
          <w:szCs w:val="28"/>
        </w:rPr>
        <w:t xml:space="preserve">планом  </w:t>
      </w:r>
      <w:r w:rsidR="00D8103E" w:rsidRPr="005E1440">
        <w:rPr>
          <w:rFonts w:ascii="Times New Roman" w:hAnsi="Times New Roman" w:cs="Times New Roman"/>
          <w:b/>
          <w:sz w:val="28"/>
          <w:szCs w:val="28"/>
        </w:rPr>
        <w:t>Республики Марий Эл</w:t>
      </w:r>
      <w:r w:rsidRPr="005E1440">
        <w:rPr>
          <w:rFonts w:ascii="Times New Roman" w:hAnsi="Times New Roman" w:cs="Times New Roman"/>
          <w:b/>
          <w:sz w:val="28"/>
          <w:szCs w:val="28"/>
        </w:rPr>
        <w:t>,  из различных источников за период</w:t>
      </w:r>
      <w:r w:rsidR="00D8103E" w:rsidRPr="005E1440">
        <w:rPr>
          <w:rFonts w:ascii="Times New Roman" w:hAnsi="Times New Roman" w:cs="Times New Roman"/>
          <w:b/>
          <w:sz w:val="28"/>
          <w:szCs w:val="28"/>
        </w:rPr>
        <w:t xml:space="preserve"> действия   предыдущего</w:t>
      </w:r>
      <w:r w:rsidRPr="005E1440">
        <w:rPr>
          <w:rFonts w:ascii="Times New Roman" w:hAnsi="Times New Roman" w:cs="Times New Roman"/>
          <w:b/>
          <w:sz w:val="28"/>
          <w:szCs w:val="28"/>
        </w:rPr>
        <w:t xml:space="preserve">  лесного   плана   </w:t>
      </w:r>
      <w:r w:rsidR="00D8103E" w:rsidRPr="005E1440">
        <w:rPr>
          <w:rFonts w:ascii="Times New Roman" w:hAnsi="Times New Roman" w:cs="Times New Roman"/>
          <w:b/>
          <w:sz w:val="28"/>
          <w:szCs w:val="28"/>
        </w:rPr>
        <w:t>Республики Марий Эл</w:t>
      </w:r>
    </w:p>
    <w:p w:rsidR="00D8103E" w:rsidRPr="005E1440" w:rsidRDefault="00D8103E" w:rsidP="00EF7A66">
      <w:pPr>
        <w:spacing w:after="0" w:line="360" w:lineRule="auto"/>
        <w:ind w:firstLine="709"/>
        <w:jc w:val="both"/>
        <w:rPr>
          <w:rFonts w:ascii="Times New Roman" w:hAnsi="Times New Roman" w:cs="Times New Roman"/>
          <w:sz w:val="28"/>
          <w:szCs w:val="28"/>
        </w:rPr>
      </w:pPr>
    </w:p>
    <w:p w:rsidR="00D8103E" w:rsidRPr="005E1440" w:rsidRDefault="00D8103E" w:rsidP="00D8103E">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32</w:t>
      </w:r>
    </w:p>
    <w:p w:rsidR="00D8103E" w:rsidRPr="005E1440" w:rsidRDefault="00D8103E" w:rsidP="00D8103E">
      <w:pPr>
        <w:pStyle w:val="ConsPlusNormal"/>
        <w:spacing w:line="360" w:lineRule="auto"/>
        <w:jc w:val="center"/>
        <w:rPr>
          <w:rFonts w:ascii="Times New Roman" w:hAnsi="Times New Roman" w:cs="Times New Roman"/>
          <w:sz w:val="28"/>
          <w:szCs w:val="28"/>
        </w:rPr>
      </w:pPr>
      <w:bookmarkStart w:id="30" w:name="Par4216"/>
      <w:bookmarkEnd w:id="30"/>
      <w:r w:rsidRPr="005E1440">
        <w:rPr>
          <w:rFonts w:ascii="Times New Roman" w:hAnsi="Times New Roman" w:cs="Times New Roman"/>
          <w:sz w:val="28"/>
          <w:szCs w:val="28"/>
        </w:rPr>
        <w:t>Оценка объемов финансирования мероприятий, предусмотренных лесным планом Республики Марий Эл, из различных источников за период действия предыдущего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1804"/>
        <w:gridCol w:w="1326"/>
        <w:gridCol w:w="923"/>
        <w:gridCol w:w="1677"/>
        <w:gridCol w:w="801"/>
        <w:gridCol w:w="801"/>
        <w:gridCol w:w="801"/>
        <w:gridCol w:w="801"/>
        <w:gridCol w:w="801"/>
        <w:gridCol w:w="801"/>
        <w:gridCol w:w="801"/>
        <w:gridCol w:w="801"/>
        <w:gridCol w:w="801"/>
        <w:gridCol w:w="801"/>
        <w:gridCol w:w="1046"/>
      </w:tblGrid>
      <w:tr w:rsidR="00581668" w:rsidRPr="005E1440" w:rsidTr="00DD1655">
        <w:trPr>
          <w:trHeight w:val="227"/>
          <w:tblHeader/>
        </w:trPr>
        <w:tc>
          <w:tcPr>
            <w:tcW w:w="61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Наименование лесохозяйственных мероприятий</w:t>
            </w:r>
          </w:p>
        </w:tc>
        <w:tc>
          <w:tcPr>
            <w:tcW w:w="448"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Источник средств</w:t>
            </w:r>
          </w:p>
        </w:tc>
        <w:tc>
          <w:tcPr>
            <w:tcW w:w="312"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Едини-ца изме-рения</w:t>
            </w:r>
          </w:p>
        </w:tc>
        <w:tc>
          <w:tcPr>
            <w:tcW w:w="567"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Объем финансирования за год, предшествующий разработке проекта лесного плана субъекта Российской Федерации</w:t>
            </w:r>
          </w:p>
        </w:tc>
        <w:tc>
          <w:tcPr>
            <w:tcW w:w="2709" w:type="pct"/>
            <w:gridSpan w:val="10"/>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Плановые показатели</w:t>
            </w:r>
          </w:p>
        </w:tc>
        <w:tc>
          <w:tcPr>
            <w:tcW w:w="354"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Общая сумма на плановый период</w:t>
            </w:r>
          </w:p>
        </w:tc>
      </w:tr>
      <w:tr w:rsidR="00581668" w:rsidRPr="005E1440" w:rsidTr="00DD1655">
        <w:trPr>
          <w:trHeight w:val="227"/>
          <w:tblHeader/>
        </w:trPr>
        <w:tc>
          <w:tcPr>
            <w:tcW w:w="610"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448"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312"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567"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2019</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2028</w:t>
            </w:r>
          </w:p>
        </w:tc>
        <w:tc>
          <w:tcPr>
            <w:tcW w:w="354"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r>
      <w:tr w:rsidR="00581668" w:rsidRPr="005E1440" w:rsidTr="00DD1655">
        <w:trPr>
          <w:trHeight w:val="227"/>
          <w:tblHeader/>
        </w:trPr>
        <w:tc>
          <w:tcPr>
            <w:tcW w:w="61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w:t>
            </w: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3</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8</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9</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14</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15</w:t>
            </w:r>
          </w:p>
        </w:tc>
      </w:tr>
      <w:tr w:rsidR="00581668" w:rsidRPr="005E1440" w:rsidTr="00581668">
        <w:trPr>
          <w:trHeight w:val="227"/>
        </w:trPr>
        <w:tc>
          <w:tcPr>
            <w:tcW w:w="5000" w:type="pct"/>
            <w:gridSpan w:val="15"/>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Леса, расположенные на землях лесного фонда</w:t>
            </w:r>
          </w:p>
        </w:tc>
      </w:tr>
      <w:tr w:rsidR="00581668" w:rsidRPr="005E1440" w:rsidTr="00DD1655">
        <w:trPr>
          <w:trHeight w:val="227"/>
        </w:trPr>
        <w:tc>
          <w:tcPr>
            <w:tcW w:w="61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По охране лесов</w:t>
            </w: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федеральный бюджет</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13581,1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6810,5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7103,4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7380,4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7668,2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7967,3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8278,0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8600,9</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8833,1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9071,6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9316,5</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81030,0</w:t>
            </w:r>
          </w:p>
        </w:tc>
      </w:tr>
      <w:tr w:rsidR="00DD1655" w:rsidRPr="005E1440" w:rsidTr="00DD1655">
        <w:trPr>
          <w:trHeight w:val="227"/>
        </w:trPr>
        <w:tc>
          <w:tcPr>
            <w:tcW w:w="610" w:type="pct"/>
            <w:vMerge/>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p>
        </w:tc>
        <w:tc>
          <w:tcPr>
            <w:tcW w:w="448"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Республики Марий Эл</w:t>
            </w:r>
          </w:p>
        </w:tc>
        <w:tc>
          <w:tcPr>
            <w:tcW w:w="312"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DD1655">
              <w:rPr>
                <w:rFonts w:ascii="Times New Roman" w:eastAsia="Times New Roman" w:hAnsi="Times New Roman" w:cs="Times New Roman"/>
                <w:sz w:val="18"/>
                <w:szCs w:val="18"/>
              </w:rPr>
              <w:t>3628,9</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54"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581668" w:rsidRPr="005E1440" w:rsidTr="00DD1655">
        <w:trPr>
          <w:trHeight w:val="227"/>
        </w:trPr>
        <w:tc>
          <w:tcPr>
            <w:tcW w:w="610"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средства арендаторов</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11398,3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16167,5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16862,7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17520,4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18203,7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18913,6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19651,2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20417,6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20968,9</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21535,1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22116,5</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192357,1</w:t>
            </w:r>
          </w:p>
        </w:tc>
      </w:tr>
      <w:tr w:rsidR="00581668" w:rsidRPr="005E1440" w:rsidTr="00DD1655">
        <w:trPr>
          <w:trHeight w:val="227"/>
        </w:trPr>
        <w:tc>
          <w:tcPr>
            <w:tcW w:w="61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По защите лесов</w:t>
            </w: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федеральный бюджет</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298,6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311,5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323,6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336,2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349,4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363,0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377,1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387,3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397,8</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408,5</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3553,1</w:t>
            </w:r>
          </w:p>
        </w:tc>
      </w:tr>
      <w:tr w:rsidR="00581668" w:rsidRPr="005E1440" w:rsidTr="00DD1655">
        <w:trPr>
          <w:trHeight w:val="227"/>
        </w:trPr>
        <w:tc>
          <w:tcPr>
            <w:tcW w:w="610"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средства арендаторов</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37059,2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14633,0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15262,3</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15857,5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16475,9</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17118,5</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17786,1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18479,8</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18978,7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19491,2</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20017,4</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174100,4</w:t>
            </w:r>
          </w:p>
        </w:tc>
      </w:tr>
      <w:tr w:rsidR="00581668" w:rsidRPr="005E1440" w:rsidTr="00DD1655">
        <w:trPr>
          <w:trHeight w:val="227"/>
        </w:trPr>
        <w:tc>
          <w:tcPr>
            <w:tcW w:w="61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lastRenderedPageBreak/>
              <w:t>По воспроизводству лесов</w:t>
            </w:r>
          </w:p>
        </w:tc>
        <w:tc>
          <w:tcPr>
            <w:tcW w:w="448"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федеральный бюджет</w:t>
            </w:r>
          </w:p>
        </w:tc>
        <w:tc>
          <w:tcPr>
            <w:tcW w:w="312"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5685,0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7530,7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8334,7</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9158,6</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10034,1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10964,1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11615,4</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12301,1</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12872,0</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13464,8</w:t>
            </w:r>
          </w:p>
        </w:tc>
        <w:tc>
          <w:tcPr>
            <w:tcW w:w="2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14080,2</w:t>
            </w:r>
          </w:p>
        </w:tc>
        <w:tc>
          <w:tcPr>
            <w:tcW w:w="354"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110355,6</w:t>
            </w:r>
          </w:p>
        </w:tc>
      </w:tr>
      <w:tr w:rsidR="00DD1655" w:rsidRPr="005E1440" w:rsidTr="00DD1655">
        <w:trPr>
          <w:trHeight w:val="227"/>
        </w:trPr>
        <w:tc>
          <w:tcPr>
            <w:tcW w:w="610" w:type="pct"/>
            <w:vMerge/>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p>
        </w:tc>
        <w:tc>
          <w:tcPr>
            <w:tcW w:w="448"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Республики Марий Эл</w:t>
            </w:r>
          </w:p>
        </w:tc>
        <w:tc>
          <w:tcPr>
            <w:tcW w:w="312" w:type="pct"/>
            <w:shd w:val="clear" w:color="auto" w:fill="auto"/>
            <w:vAlign w:val="center"/>
            <w:hideMark/>
          </w:tcPr>
          <w:p w:rsidR="00DD1655" w:rsidRPr="005E1440" w:rsidRDefault="00DD1655" w:rsidP="00DD1655">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DD1655">
              <w:rPr>
                <w:rFonts w:ascii="Times New Roman" w:eastAsia="Times New Roman" w:hAnsi="Times New Roman" w:cs="Times New Roman"/>
                <w:sz w:val="18"/>
                <w:szCs w:val="18"/>
              </w:rPr>
              <w:t>1114,7</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54"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D1655" w:rsidRPr="005E1440" w:rsidTr="00DD1655">
        <w:trPr>
          <w:trHeight w:val="227"/>
        </w:trPr>
        <w:tc>
          <w:tcPr>
            <w:tcW w:w="610" w:type="pct"/>
            <w:vMerge/>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p>
        </w:tc>
        <w:tc>
          <w:tcPr>
            <w:tcW w:w="448"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средства арендаторов</w:t>
            </w:r>
          </w:p>
        </w:tc>
        <w:tc>
          <w:tcPr>
            <w:tcW w:w="312"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 руб.</w:t>
            </w:r>
          </w:p>
        </w:tc>
        <w:tc>
          <w:tcPr>
            <w:tcW w:w="567"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20667,3</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22888,7</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25119,6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27394,7</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29808,9</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32370,6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34213,9</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36152,6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37748,5</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39405,1</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41122,8</w:t>
            </w:r>
          </w:p>
        </w:tc>
        <w:tc>
          <w:tcPr>
            <w:tcW w:w="354"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326225,3</w:t>
            </w:r>
          </w:p>
        </w:tc>
      </w:tr>
      <w:tr w:rsidR="00DD1655" w:rsidRPr="005E1440" w:rsidTr="00DD1655">
        <w:trPr>
          <w:trHeight w:val="227"/>
        </w:trPr>
        <w:tc>
          <w:tcPr>
            <w:tcW w:w="610" w:type="pct"/>
            <w:vMerge w:val="restar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ИТОГО</w:t>
            </w:r>
          </w:p>
        </w:tc>
        <w:tc>
          <w:tcPr>
            <w:tcW w:w="448"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федеральный бюджет</w:t>
            </w:r>
          </w:p>
        </w:tc>
        <w:tc>
          <w:tcPr>
            <w:tcW w:w="312"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тыс. руб.</w:t>
            </w:r>
          </w:p>
        </w:tc>
        <w:tc>
          <w:tcPr>
            <w:tcW w:w="567"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19266,1</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14639,9</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15749,5</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16862,6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18038,6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19280,7</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20256,4</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21279,1</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22092,4</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22934,2</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23805,3</w:t>
            </w:r>
          </w:p>
        </w:tc>
        <w:tc>
          <w:tcPr>
            <w:tcW w:w="354"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194938,7</w:t>
            </w:r>
          </w:p>
        </w:tc>
      </w:tr>
      <w:tr w:rsidR="00DD1655" w:rsidRPr="005E1440" w:rsidTr="00DD1655">
        <w:trPr>
          <w:trHeight w:val="227"/>
        </w:trPr>
        <w:tc>
          <w:tcPr>
            <w:tcW w:w="610" w:type="pct"/>
            <w:vMerge/>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p>
        </w:tc>
        <w:tc>
          <w:tcPr>
            <w:tcW w:w="448"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средства арендаторов</w:t>
            </w:r>
          </w:p>
        </w:tc>
        <w:tc>
          <w:tcPr>
            <w:tcW w:w="312"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тыс. руб.</w:t>
            </w:r>
          </w:p>
        </w:tc>
        <w:tc>
          <w:tcPr>
            <w:tcW w:w="567"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69124,8</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53689,2</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57244,6</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60772,5</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64488,5</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68402,7</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71651,3</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75050,0</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77696,2</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80431,3</w:t>
            </w:r>
          </w:p>
        </w:tc>
        <w:tc>
          <w:tcPr>
            <w:tcW w:w="271"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83256,7</w:t>
            </w:r>
          </w:p>
        </w:tc>
        <w:tc>
          <w:tcPr>
            <w:tcW w:w="354" w:type="pct"/>
            <w:shd w:val="clear" w:color="auto" w:fill="auto"/>
            <w:vAlign w:val="center"/>
            <w:hideMark/>
          </w:tcPr>
          <w:p w:rsidR="00DD1655" w:rsidRPr="005E1440" w:rsidRDefault="00DD1655" w:rsidP="00581668">
            <w:pPr>
              <w:spacing w:after="0" w:line="240" w:lineRule="auto"/>
              <w:jc w:val="center"/>
              <w:rPr>
                <w:rFonts w:ascii="Times New Roman" w:eastAsia="Times New Roman" w:hAnsi="Times New Roman" w:cs="Times New Roman"/>
                <w:b/>
                <w:bCs/>
                <w:sz w:val="18"/>
                <w:szCs w:val="18"/>
              </w:rPr>
            </w:pPr>
            <w:r w:rsidRPr="005E1440">
              <w:rPr>
                <w:rFonts w:ascii="Times New Roman" w:eastAsia="Times New Roman" w:hAnsi="Times New Roman" w:cs="Times New Roman"/>
                <w:b/>
                <w:bCs/>
                <w:sz w:val="18"/>
                <w:szCs w:val="18"/>
              </w:rPr>
              <w:t>692682,8</w:t>
            </w:r>
          </w:p>
        </w:tc>
      </w:tr>
    </w:tbl>
    <w:p w:rsidR="00E325A5" w:rsidRPr="005E1440" w:rsidRDefault="00E325A5" w:rsidP="00D8103E">
      <w:pPr>
        <w:spacing w:after="0" w:line="360" w:lineRule="auto"/>
        <w:jc w:val="center"/>
        <w:rPr>
          <w:rFonts w:ascii="Times New Roman" w:hAnsi="Times New Roman" w:cs="Times New Roman"/>
          <w:b/>
          <w:sz w:val="28"/>
          <w:szCs w:val="28"/>
        </w:rPr>
      </w:pPr>
    </w:p>
    <w:p w:rsidR="00E325A5" w:rsidRPr="005E1440" w:rsidRDefault="00C4043D" w:rsidP="00C4043D">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При определении плановых затрат принимался во внимание 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 в 2013 году.</w:t>
      </w:r>
    </w:p>
    <w:p w:rsidR="00E325A5" w:rsidRPr="005E1440" w:rsidRDefault="00E325A5" w:rsidP="00D8103E">
      <w:pPr>
        <w:spacing w:after="0" w:line="360" w:lineRule="auto"/>
        <w:jc w:val="center"/>
        <w:rPr>
          <w:rFonts w:ascii="Times New Roman" w:hAnsi="Times New Roman" w:cs="Times New Roman"/>
          <w:b/>
          <w:sz w:val="28"/>
          <w:szCs w:val="28"/>
        </w:rPr>
      </w:pPr>
    </w:p>
    <w:p w:rsidR="00581668" w:rsidRPr="005E1440" w:rsidRDefault="00581668" w:rsidP="00D8103E">
      <w:pPr>
        <w:spacing w:after="0" w:line="360" w:lineRule="auto"/>
        <w:jc w:val="center"/>
        <w:rPr>
          <w:rFonts w:ascii="Times New Roman" w:hAnsi="Times New Roman" w:cs="Times New Roman"/>
          <w:b/>
          <w:sz w:val="28"/>
          <w:szCs w:val="28"/>
        </w:rPr>
      </w:pPr>
    </w:p>
    <w:p w:rsidR="00581668" w:rsidRPr="005E1440" w:rsidRDefault="00581668" w:rsidP="00D8103E">
      <w:pPr>
        <w:spacing w:after="0" w:line="360" w:lineRule="auto"/>
        <w:jc w:val="center"/>
        <w:rPr>
          <w:rFonts w:ascii="Times New Roman" w:hAnsi="Times New Roman" w:cs="Times New Roman"/>
          <w:b/>
          <w:sz w:val="28"/>
          <w:szCs w:val="28"/>
        </w:rPr>
      </w:pPr>
    </w:p>
    <w:p w:rsidR="00D8103E" w:rsidRPr="005E1440" w:rsidRDefault="00EF7A66" w:rsidP="00D8103E">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6.5.  Экономическая  эффективность реализации мероприятий лесного плана</w:t>
      </w:r>
      <w:r w:rsidR="00D8103E" w:rsidRPr="005E1440">
        <w:rPr>
          <w:rFonts w:ascii="Times New Roman" w:hAnsi="Times New Roman" w:cs="Times New Roman"/>
          <w:b/>
          <w:sz w:val="28"/>
          <w:szCs w:val="28"/>
        </w:rPr>
        <w:t xml:space="preserve"> Республики Марий Эл</w:t>
      </w:r>
      <w:r w:rsidRPr="005E1440">
        <w:rPr>
          <w:rFonts w:ascii="Times New Roman" w:hAnsi="Times New Roman" w:cs="Times New Roman"/>
          <w:b/>
          <w:sz w:val="28"/>
          <w:szCs w:val="28"/>
        </w:rPr>
        <w:t xml:space="preserve"> за период действия предыдущего лесного плана</w:t>
      </w:r>
      <w:r w:rsidR="00D8103E" w:rsidRPr="005E1440">
        <w:rPr>
          <w:rFonts w:ascii="Times New Roman" w:hAnsi="Times New Roman" w:cs="Times New Roman"/>
          <w:b/>
          <w:sz w:val="28"/>
          <w:szCs w:val="28"/>
        </w:rPr>
        <w:t xml:space="preserve"> Республики Марий Эл</w:t>
      </w:r>
    </w:p>
    <w:p w:rsidR="00D8103E" w:rsidRPr="005E1440" w:rsidRDefault="00D8103E" w:rsidP="00EF7A66">
      <w:pPr>
        <w:spacing w:after="0" w:line="360" w:lineRule="auto"/>
        <w:ind w:firstLine="709"/>
        <w:jc w:val="both"/>
        <w:rPr>
          <w:rFonts w:ascii="Times New Roman" w:hAnsi="Times New Roman" w:cs="Times New Roman"/>
          <w:sz w:val="28"/>
          <w:szCs w:val="28"/>
        </w:rPr>
      </w:pPr>
    </w:p>
    <w:p w:rsidR="00D8103E" w:rsidRPr="005E1440" w:rsidRDefault="00D8103E" w:rsidP="00D8103E">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33</w:t>
      </w:r>
    </w:p>
    <w:p w:rsidR="00D8103E" w:rsidRPr="005E1440" w:rsidRDefault="00D8103E" w:rsidP="00D8103E">
      <w:pPr>
        <w:pStyle w:val="ConsPlusNormal"/>
        <w:spacing w:line="360" w:lineRule="auto"/>
        <w:jc w:val="center"/>
        <w:rPr>
          <w:rFonts w:ascii="Times New Roman" w:hAnsi="Times New Roman" w:cs="Times New Roman"/>
          <w:sz w:val="28"/>
          <w:szCs w:val="28"/>
        </w:rPr>
      </w:pPr>
      <w:bookmarkStart w:id="31" w:name="Par4446"/>
      <w:bookmarkEnd w:id="31"/>
      <w:r w:rsidRPr="005E1440">
        <w:rPr>
          <w:rFonts w:ascii="Times New Roman" w:hAnsi="Times New Roman" w:cs="Times New Roman"/>
          <w:sz w:val="28"/>
          <w:szCs w:val="28"/>
        </w:rPr>
        <w:t xml:space="preserve">Экономическая эффективность реализации мероприятий лесного плана Республики Марий Эл за период действия предыдущего лесного плана </w:t>
      </w:r>
      <w:r w:rsidR="00E325A5" w:rsidRPr="005E1440">
        <w:rPr>
          <w:rFonts w:ascii="Times New Roman" w:hAnsi="Times New Roman" w:cs="Times New Roman"/>
          <w:sz w:val="28"/>
          <w:szCs w:val="28"/>
        </w:rPr>
        <w:t>Республики Марий Эл,</w:t>
      </w:r>
      <w:r w:rsidRPr="005E1440">
        <w:rPr>
          <w:rFonts w:ascii="Times New Roman" w:hAnsi="Times New Roman" w:cs="Times New Roman"/>
          <w:sz w:val="28"/>
          <w:szCs w:val="28"/>
        </w:rPr>
        <w:t xml:space="preserve"> показатели экономической эффективности реализации мероприятий лесного плана </w:t>
      </w:r>
      <w:r w:rsidR="00E325A5" w:rsidRPr="005E1440">
        <w:rPr>
          <w:rFonts w:ascii="Times New Roman" w:hAnsi="Times New Roman" w:cs="Times New Roman"/>
          <w:sz w:val="28"/>
          <w:szCs w:val="28"/>
        </w:rPr>
        <w:t>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1475"/>
        <w:gridCol w:w="1096"/>
        <w:gridCol w:w="1715"/>
        <w:gridCol w:w="1050"/>
        <w:gridCol w:w="1050"/>
        <w:gridCol w:w="1050"/>
        <w:gridCol w:w="1050"/>
        <w:gridCol w:w="1050"/>
        <w:gridCol w:w="1050"/>
        <w:gridCol w:w="1050"/>
        <w:gridCol w:w="1050"/>
        <w:gridCol w:w="1050"/>
        <w:gridCol w:w="1050"/>
      </w:tblGrid>
      <w:tr w:rsidR="00581668" w:rsidRPr="005E1440" w:rsidTr="00A50541">
        <w:trPr>
          <w:trHeight w:val="227"/>
          <w:tblHeader/>
        </w:trPr>
        <w:tc>
          <w:tcPr>
            <w:tcW w:w="499"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Показатели</w:t>
            </w:r>
          </w:p>
        </w:tc>
        <w:tc>
          <w:tcPr>
            <w:tcW w:w="371"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Единица измерения</w:t>
            </w:r>
          </w:p>
        </w:tc>
        <w:tc>
          <w:tcPr>
            <w:tcW w:w="58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за год, предшествующий разработке проекта лесного плана субъекта Российской Федерации</w:t>
            </w:r>
          </w:p>
        </w:tc>
        <w:tc>
          <w:tcPr>
            <w:tcW w:w="3550" w:type="pct"/>
            <w:gridSpan w:val="10"/>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Показатели на период действия разрабатываемого лесного плана субъекта Российской Федерации</w:t>
            </w:r>
          </w:p>
        </w:tc>
      </w:tr>
      <w:tr w:rsidR="00581668" w:rsidRPr="005E1440" w:rsidTr="00A50541">
        <w:trPr>
          <w:trHeight w:val="227"/>
          <w:tblHeader/>
        </w:trPr>
        <w:tc>
          <w:tcPr>
            <w:tcW w:w="499"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371"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580"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2019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2027</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2028</w:t>
            </w:r>
          </w:p>
        </w:tc>
      </w:tr>
      <w:tr w:rsidR="00581668" w:rsidRPr="005E1440" w:rsidTr="00A50541">
        <w:trPr>
          <w:trHeight w:val="227"/>
          <w:tblHeader/>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2</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7</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b/>
                <w:sz w:val="18"/>
                <w:szCs w:val="18"/>
              </w:rPr>
            </w:pPr>
            <w:r w:rsidRPr="005E1440">
              <w:rPr>
                <w:rFonts w:ascii="Times New Roman" w:eastAsia="Times New Roman" w:hAnsi="Times New Roman" w:cs="Times New Roman"/>
                <w:b/>
                <w:sz w:val="18"/>
                <w:szCs w:val="18"/>
              </w:rPr>
              <w:t>13</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Прогнозные расходы на лесное хозяйство, в том числе за счет средств:</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88390,90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68329,08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72994,11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77635,11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82527,09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87683,42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91907,70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96329,03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99788,53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103365,51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107061,95</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федерального бюджета</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19266,10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14639,88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15749,53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16862,62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18038,57</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19280,74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20256,45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21279,07</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22092,38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22934,22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23805,27</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бюджета субъекта Российской Федерации</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DD1655" w:rsidP="005816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4743,6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местных бюджетов</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lastRenderedPageBreak/>
              <w:t>- лиц, использующих леса</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69124,80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53689,20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57244,59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60772,50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64488,52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68402,68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71651,25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75049,96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77696,15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80431,29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83256,67</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Прогнозные доходы бюджетной системы,</w:t>
            </w:r>
          </w:p>
        </w:tc>
        <w:tc>
          <w:tcPr>
            <w:tcW w:w="371"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141587,70</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165774,22</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185990,70</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189083,51</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192176,35</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195269,22</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198362,11</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201455,03</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204547,98</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207771,59</w:t>
            </w:r>
          </w:p>
        </w:tc>
        <w:tc>
          <w:tcPr>
            <w:tcW w:w="355" w:type="pct"/>
            <w:vMerge w:val="restar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210864,59</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в том числе:</w:t>
            </w:r>
          </w:p>
        </w:tc>
        <w:tc>
          <w:tcPr>
            <w:tcW w:w="371"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580"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c>
          <w:tcPr>
            <w:tcW w:w="355" w:type="pct"/>
            <w:vMerge/>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федерального бюджета</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70857,20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81648,54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93601,65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96012,83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98424,01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100835,20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103246,39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105657,59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108068,80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110480,01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112891,23</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бюджет субъекта Российской Федерации</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70730,50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84125,68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92389,05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93070,68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93752,34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94434,02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95115,71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95797,43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96479,18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97291,58</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97973,36</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 местные бюджеты</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0,00</w:t>
            </w:r>
          </w:p>
        </w:tc>
      </w:tr>
      <w:tr w:rsidR="00581668" w:rsidRPr="005E1440" w:rsidTr="00581668">
        <w:trPr>
          <w:trHeight w:val="227"/>
        </w:trPr>
        <w:tc>
          <w:tcPr>
            <w:tcW w:w="499"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Чистая прибыль в бюджет РФ</w:t>
            </w:r>
          </w:p>
        </w:tc>
        <w:tc>
          <w:tcPr>
            <w:tcW w:w="371"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тыс.руб.</w:t>
            </w:r>
          </w:p>
        </w:tc>
        <w:tc>
          <w:tcPr>
            <w:tcW w:w="580"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51591,10</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67008,66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77852,13</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79150,21</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80385,44</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81554,46</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82989,95</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84378,52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85976,42</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87545,79</w:t>
            </w:r>
          </w:p>
        </w:tc>
        <w:tc>
          <w:tcPr>
            <w:tcW w:w="355" w:type="pct"/>
            <w:shd w:val="clear" w:color="auto" w:fill="auto"/>
            <w:vAlign w:val="center"/>
            <w:hideMark/>
          </w:tcPr>
          <w:p w:rsidR="00581668" w:rsidRPr="005E1440" w:rsidRDefault="00581668" w:rsidP="00581668">
            <w:pPr>
              <w:spacing w:after="0" w:line="240" w:lineRule="auto"/>
              <w:jc w:val="center"/>
              <w:rPr>
                <w:rFonts w:ascii="Times New Roman" w:eastAsia="Times New Roman" w:hAnsi="Times New Roman" w:cs="Times New Roman"/>
                <w:sz w:val="18"/>
                <w:szCs w:val="18"/>
              </w:rPr>
            </w:pPr>
            <w:r w:rsidRPr="005E1440">
              <w:rPr>
                <w:rFonts w:ascii="Times New Roman" w:eastAsia="Times New Roman" w:hAnsi="Times New Roman" w:cs="Times New Roman"/>
                <w:sz w:val="18"/>
                <w:szCs w:val="18"/>
              </w:rPr>
              <w:t>89085,95</w:t>
            </w:r>
          </w:p>
        </w:tc>
      </w:tr>
    </w:tbl>
    <w:p w:rsidR="00D8103E" w:rsidRPr="005E1440" w:rsidRDefault="00D8103E" w:rsidP="00EF7A66">
      <w:pPr>
        <w:spacing w:after="0" w:line="360" w:lineRule="auto"/>
        <w:ind w:firstLine="709"/>
        <w:jc w:val="both"/>
        <w:rPr>
          <w:rFonts w:ascii="Times New Roman" w:hAnsi="Times New Roman" w:cs="Times New Roman"/>
          <w:sz w:val="28"/>
          <w:szCs w:val="28"/>
        </w:rPr>
      </w:pPr>
    </w:p>
    <w:p w:rsidR="00E325A5" w:rsidRPr="005E1440" w:rsidRDefault="00E325A5" w:rsidP="00EF7A66">
      <w:pPr>
        <w:spacing w:after="0" w:line="360" w:lineRule="auto"/>
        <w:ind w:firstLine="709"/>
        <w:jc w:val="both"/>
        <w:rPr>
          <w:rFonts w:ascii="Times New Roman" w:hAnsi="Times New Roman" w:cs="Times New Roman"/>
          <w:sz w:val="28"/>
          <w:szCs w:val="28"/>
        </w:rPr>
      </w:pPr>
    </w:p>
    <w:p w:rsidR="00E325A5" w:rsidRPr="005E1440" w:rsidRDefault="00E325A5" w:rsidP="00EF7A66">
      <w:pPr>
        <w:spacing w:after="0" w:line="360" w:lineRule="auto"/>
        <w:ind w:firstLine="709"/>
        <w:jc w:val="both"/>
        <w:rPr>
          <w:rFonts w:ascii="Times New Roman" w:hAnsi="Times New Roman" w:cs="Times New Roman"/>
          <w:sz w:val="28"/>
          <w:szCs w:val="28"/>
        </w:rPr>
      </w:pPr>
    </w:p>
    <w:p w:rsidR="00E325A5" w:rsidRPr="005E1440" w:rsidRDefault="00E325A5" w:rsidP="00EF7A66">
      <w:pPr>
        <w:spacing w:after="0" w:line="360" w:lineRule="auto"/>
        <w:ind w:firstLine="709"/>
        <w:jc w:val="both"/>
        <w:rPr>
          <w:rFonts w:ascii="Times New Roman" w:hAnsi="Times New Roman" w:cs="Times New Roman"/>
          <w:sz w:val="28"/>
          <w:szCs w:val="28"/>
        </w:rPr>
      </w:pPr>
    </w:p>
    <w:p w:rsidR="00E325A5" w:rsidRPr="005E1440" w:rsidRDefault="00EF7A66" w:rsidP="00E325A5">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6.6. </w:t>
      </w:r>
      <w:r w:rsidR="00E325A5" w:rsidRPr="005E1440">
        <w:rPr>
          <w:rFonts w:ascii="Times New Roman" w:hAnsi="Times New Roman" w:cs="Times New Roman"/>
          <w:b/>
          <w:sz w:val="28"/>
          <w:szCs w:val="28"/>
        </w:rPr>
        <w:t>Информация о достижении целевых прогнозных показателей эффективности по осуществлению отдельных полномочий Российской Федерации в области лесных отношений, реализация которых передана органам государственной власти Республики Марий Эл, за период действия предыдущего лесного плана Республики Марий Эл</w:t>
      </w:r>
    </w:p>
    <w:p w:rsidR="00E325A5" w:rsidRPr="005E1440" w:rsidRDefault="00E325A5" w:rsidP="00E325A5">
      <w:pPr>
        <w:spacing w:after="0" w:line="360" w:lineRule="auto"/>
        <w:ind w:firstLine="709"/>
        <w:jc w:val="both"/>
        <w:rPr>
          <w:rFonts w:ascii="Times New Roman" w:hAnsi="Times New Roman" w:cs="Times New Roman"/>
          <w:sz w:val="28"/>
          <w:szCs w:val="28"/>
        </w:rPr>
      </w:pPr>
    </w:p>
    <w:p w:rsidR="00E325A5" w:rsidRPr="005E1440" w:rsidRDefault="00E325A5" w:rsidP="00E325A5">
      <w:pPr>
        <w:pStyle w:val="ConsPlusNormal"/>
        <w:spacing w:line="360" w:lineRule="auto"/>
        <w:jc w:val="right"/>
        <w:rPr>
          <w:rFonts w:ascii="Times New Roman" w:hAnsi="Times New Roman" w:cs="Times New Roman"/>
          <w:sz w:val="28"/>
          <w:szCs w:val="28"/>
        </w:rPr>
      </w:pPr>
      <w:r w:rsidRPr="005E1440">
        <w:rPr>
          <w:rFonts w:ascii="Times New Roman" w:hAnsi="Times New Roman" w:cs="Times New Roman"/>
          <w:sz w:val="28"/>
          <w:szCs w:val="28"/>
        </w:rPr>
        <w:t>Таблица 34</w:t>
      </w:r>
    </w:p>
    <w:p w:rsidR="00E325A5" w:rsidRPr="005E1440" w:rsidRDefault="00E325A5" w:rsidP="00E325A5">
      <w:pPr>
        <w:pStyle w:val="ConsPlusNormal"/>
        <w:spacing w:line="360" w:lineRule="auto"/>
        <w:jc w:val="center"/>
        <w:rPr>
          <w:rFonts w:ascii="Times New Roman" w:hAnsi="Times New Roman" w:cs="Times New Roman"/>
          <w:sz w:val="28"/>
          <w:szCs w:val="28"/>
        </w:rPr>
      </w:pPr>
      <w:bookmarkStart w:id="32" w:name="Par4646"/>
      <w:bookmarkEnd w:id="32"/>
      <w:r w:rsidRPr="005E1440">
        <w:rPr>
          <w:rFonts w:ascii="Times New Roman" w:hAnsi="Times New Roman" w:cs="Times New Roman"/>
          <w:sz w:val="28"/>
          <w:szCs w:val="28"/>
        </w:rPr>
        <w:t>Целевые прогнозные показатели эффективности реализации мероприятий лесного плана Республики Марий 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tblPr>
      <w:tblGrid>
        <w:gridCol w:w="3252"/>
        <w:gridCol w:w="1244"/>
        <w:gridCol w:w="3095"/>
        <w:gridCol w:w="718"/>
        <w:gridCol w:w="719"/>
        <w:gridCol w:w="719"/>
        <w:gridCol w:w="719"/>
        <w:gridCol w:w="719"/>
        <w:gridCol w:w="719"/>
        <w:gridCol w:w="719"/>
        <w:gridCol w:w="719"/>
        <w:gridCol w:w="719"/>
        <w:gridCol w:w="725"/>
      </w:tblGrid>
      <w:tr w:rsidR="009F5E11" w:rsidRPr="009F5E11" w:rsidTr="009F5E11">
        <w:trPr>
          <w:trHeight w:val="227"/>
        </w:trPr>
        <w:tc>
          <w:tcPr>
            <w:tcW w:w="1100" w:type="pct"/>
            <w:vMerge w:val="restar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Наименование целевого прогнозного показателя</w:t>
            </w:r>
          </w:p>
        </w:tc>
        <w:tc>
          <w:tcPr>
            <w:tcW w:w="421" w:type="pct"/>
            <w:vMerge w:val="restar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Единица измерения</w:t>
            </w:r>
          </w:p>
        </w:tc>
        <w:tc>
          <w:tcPr>
            <w:tcW w:w="1047" w:type="pct"/>
            <w:vMerge w:val="restar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Значение целевых прогнозных показателей за год, предшествующий разработке лесного плана Республики Марий Эл</w:t>
            </w:r>
          </w:p>
        </w:tc>
        <w:tc>
          <w:tcPr>
            <w:tcW w:w="2433" w:type="pct"/>
            <w:gridSpan w:val="10"/>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Планируемое значение целевых прогнозных показателей на период действия разрабатываемого лесного плана субъекта Российской Федерации</w:t>
            </w:r>
          </w:p>
        </w:tc>
      </w:tr>
      <w:tr w:rsidR="009F5E11" w:rsidRPr="009F5E11" w:rsidTr="009F5E11">
        <w:trPr>
          <w:trHeight w:val="227"/>
        </w:trPr>
        <w:tc>
          <w:tcPr>
            <w:tcW w:w="1100" w:type="pct"/>
            <w:vMerge/>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p>
        </w:tc>
        <w:tc>
          <w:tcPr>
            <w:tcW w:w="421" w:type="pct"/>
            <w:vMerge/>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p>
        </w:tc>
        <w:tc>
          <w:tcPr>
            <w:tcW w:w="1047" w:type="pct"/>
            <w:vMerge/>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2019</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2021</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2023</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2024</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2025</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2026</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2027</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2028</w:t>
            </w:r>
          </w:p>
        </w:tc>
      </w:tr>
      <w:tr w:rsidR="009F5E11" w:rsidRPr="009F5E11" w:rsidTr="009F5E11">
        <w:trPr>
          <w:trHeight w:val="227"/>
        </w:trPr>
        <w:tc>
          <w:tcPr>
            <w:tcW w:w="1100"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1</w:t>
            </w:r>
          </w:p>
        </w:tc>
        <w:tc>
          <w:tcPr>
            <w:tcW w:w="421"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2</w:t>
            </w:r>
          </w:p>
        </w:tc>
        <w:tc>
          <w:tcPr>
            <w:tcW w:w="1047"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3</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4</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5</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6</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7</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8</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9</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10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11</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12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b/>
                <w:sz w:val="20"/>
                <w:szCs w:val="20"/>
              </w:rPr>
            </w:pPr>
            <w:r w:rsidRPr="009F5E11">
              <w:rPr>
                <w:rFonts w:ascii="Times New Roman" w:eastAsia="Times New Roman" w:hAnsi="Times New Roman" w:cs="Times New Roman"/>
                <w:b/>
                <w:sz w:val="20"/>
                <w:szCs w:val="20"/>
              </w:rPr>
              <w:t>13</w:t>
            </w:r>
          </w:p>
        </w:tc>
      </w:tr>
      <w:tr w:rsidR="009F5E11" w:rsidRPr="009F5E11" w:rsidTr="009F5E11">
        <w:trPr>
          <w:trHeight w:val="227"/>
        </w:trPr>
        <w:tc>
          <w:tcPr>
            <w:tcW w:w="1100"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Доля недоимок по плате за использование лесов в федеральный бюджет в общей сумме причитающихся платежей за использование лесов</w:t>
            </w:r>
          </w:p>
        </w:tc>
        <w:tc>
          <w:tcPr>
            <w:tcW w:w="421"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w:t>
            </w:r>
          </w:p>
        </w:tc>
        <w:tc>
          <w:tcPr>
            <w:tcW w:w="1047"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42,9</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41,0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39,0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37,0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35,0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33,0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31,0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29,0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27,0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25,0</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23,0</w:t>
            </w:r>
          </w:p>
        </w:tc>
      </w:tr>
      <w:tr w:rsidR="009F5E11" w:rsidRPr="009F5E11" w:rsidTr="009F5E11">
        <w:trPr>
          <w:trHeight w:val="227"/>
        </w:trPr>
        <w:tc>
          <w:tcPr>
            <w:tcW w:w="1100"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Доля площади земель лесного фонда, переданных в в аренду</w:t>
            </w:r>
          </w:p>
        </w:tc>
        <w:tc>
          <w:tcPr>
            <w:tcW w:w="421"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w:t>
            </w:r>
          </w:p>
        </w:tc>
        <w:tc>
          <w:tcPr>
            <w:tcW w:w="1047"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86,3</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86,3</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c>
          <w:tcPr>
            <w:tcW w:w="243" w:type="pct"/>
            <w:shd w:val="clear" w:color="auto" w:fill="auto"/>
            <w:vAlign w:val="center"/>
            <w:hideMark/>
          </w:tcPr>
          <w:p w:rsidR="009F5E11" w:rsidRPr="009F5E11" w:rsidRDefault="009F5E11" w:rsidP="009F5E11">
            <w:pPr>
              <w:spacing w:after="0" w:line="240" w:lineRule="auto"/>
              <w:jc w:val="center"/>
              <w:rPr>
                <w:rFonts w:ascii="Times New Roman" w:eastAsia="Times New Roman" w:hAnsi="Times New Roman" w:cs="Times New Roman"/>
                <w:sz w:val="20"/>
                <w:szCs w:val="20"/>
              </w:rPr>
            </w:pPr>
            <w:r w:rsidRPr="009F5E11">
              <w:rPr>
                <w:rFonts w:ascii="Times New Roman" w:eastAsia="Times New Roman" w:hAnsi="Times New Roman" w:cs="Times New Roman"/>
                <w:sz w:val="20"/>
                <w:szCs w:val="20"/>
              </w:rPr>
              <w:t>90,2</w:t>
            </w:r>
          </w:p>
        </w:tc>
      </w:tr>
    </w:tbl>
    <w:p w:rsidR="00EF7A66" w:rsidRPr="005E1440" w:rsidRDefault="00EF7A66" w:rsidP="00EF7A66">
      <w:pPr>
        <w:spacing w:after="0" w:line="360" w:lineRule="auto"/>
        <w:ind w:firstLine="709"/>
        <w:jc w:val="both"/>
        <w:rPr>
          <w:rFonts w:ascii="Times New Roman" w:hAnsi="Times New Roman" w:cs="Times New Roman"/>
          <w:sz w:val="28"/>
          <w:szCs w:val="28"/>
        </w:rPr>
      </w:pPr>
    </w:p>
    <w:p w:rsidR="00E325A5" w:rsidRPr="005E1440" w:rsidRDefault="00E325A5" w:rsidP="00EF7A66">
      <w:pPr>
        <w:spacing w:after="0" w:line="360" w:lineRule="auto"/>
        <w:ind w:firstLine="709"/>
        <w:jc w:val="both"/>
        <w:rPr>
          <w:rFonts w:ascii="Times New Roman" w:hAnsi="Times New Roman" w:cs="Times New Roman"/>
          <w:sz w:val="28"/>
          <w:szCs w:val="28"/>
        </w:rPr>
        <w:sectPr w:rsidR="00E325A5" w:rsidRPr="005E1440" w:rsidSect="00E325A5">
          <w:pgSz w:w="16838" w:h="11906" w:orient="landscape"/>
          <w:pgMar w:top="851" w:right="1134" w:bottom="1701" w:left="1134" w:header="709" w:footer="709" w:gutter="0"/>
          <w:cols w:space="708"/>
          <w:docGrid w:linePitch="360"/>
        </w:sectPr>
      </w:pPr>
    </w:p>
    <w:p w:rsidR="00EF7A66" w:rsidRPr="005E1440" w:rsidRDefault="00EF7A66" w:rsidP="00E325A5">
      <w:pPr>
        <w:spacing w:after="0" w:line="360" w:lineRule="auto"/>
        <w:jc w:val="center"/>
        <w:rPr>
          <w:rFonts w:ascii="Times New Roman" w:hAnsi="Times New Roman" w:cs="Times New Roman"/>
          <w:b/>
          <w:sz w:val="28"/>
          <w:szCs w:val="28"/>
        </w:rPr>
      </w:pPr>
      <w:r w:rsidRPr="005E1440">
        <w:rPr>
          <w:rFonts w:ascii="Times New Roman" w:hAnsi="Times New Roman" w:cs="Times New Roman"/>
          <w:b/>
          <w:sz w:val="28"/>
          <w:szCs w:val="28"/>
        </w:rPr>
        <w:lastRenderedPageBreak/>
        <w:t>ПЕРЕЧЕНЬ ТЕМАТИЧЕСКИХ КАРТ</w:t>
      </w:r>
    </w:p>
    <w:p w:rsidR="00EF7A66" w:rsidRPr="005E1440" w:rsidRDefault="00EF7A66" w:rsidP="00EF7A66">
      <w:pPr>
        <w:spacing w:after="0" w:line="360" w:lineRule="auto"/>
        <w:ind w:firstLine="709"/>
        <w:jc w:val="both"/>
        <w:rPr>
          <w:rFonts w:ascii="Times New Roman" w:hAnsi="Times New Roman" w:cs="Times New Roman"/>
          <w:sz w:val="28"/>
          <w:szCs w:val="28"/>
        </w:rPr>
      </w:pP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 xml:space="preserve">1. Карта-схема административного деления территории </w:t>
      </w:r>
      <w:r w:rsidR="00E325A5" w:rsidRPr="005E1440">
        <w:rPr>
          <w:rFonts w:ascii="Times New Roman" w:hAnsi="Times New Roman" w:cs="Times New Roman"/>
          <w:sz w:val="28"/>
          <w:szCs w:val="28"/>
        </w:rPr>
        <w:t>Республики Марий Эл</w:t>
      </w:r>
      <w:r w:rsidRPr="005E1440">
        <w:rPr>
          <w:rFonts w:ascii="Times New Roman" w:hAnsi="Times New Roman" w:cs="Times New Roman"/>
          <w:sz w:val="28"/>
          <w:szCs w:val="28"/>
        </w:rPr>
        <w:t xml:space="preserve"> с указанием лесничеств, лесорастительных зон, лесных районов.</w:t>
      </w: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2. Карта-схема распределения лесов по целевому назначению, расположения особо охраняемых природных территорий.</w:t>
      </w: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3. Карта-схема месторасположения объектов лесной и лесоперерабатывающей инфраструктуры, объектов, не связанных с созданием лесной инфраструктуры в лесах, транспортной доступности освоения лесов, обеспеченность транспортными путями.</w:t>
      </w: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4. Карта-схема зон планируемого освоения лесов для различных видов их использования с дифференциацией по интенсивности освоения.</w:t>
      </w:r>
    </w:p>
    <w:p w:rsidR="00EF7A66" w:rsidRPr="005E1440"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5. Карта-схема распределения лесов по классам пожарной опасности.</w:t>
      </w:r>
    </w:p>
    <w:p w:rsidR="00EF7A66" w:rsidRPr="00EF7A66" w:rsidRDefault="00EF7A66" w:rsidP="00EF7A66">
      <w:pPr>
        <w:spacing w:after="0" w:line="360" w:lineRule="auto"/>
        <w:ind w:firstLine="709"/>
        <w:jc w:val="both"/>
        <w:rPr>
          <w:rFonts w:ascii="Times New Roman" w:hAnsi="Times New Roman" w:cs="Times New Roman"/>
          <w:sz w:val="28"/>
          <w:szCs w:val="28"/>
        </w:rPr>
      </w:pPr>
      <w:r w:rsidRPr="005E1440">
        <w:rPr>
          <w:rFonts w:ascii="Times New Roman" w:hAnsi="Times New Roman" w:cs="Times New Roman"/>
          <w:sz w:val="28"/>
          <w:szCs w:val="28"/>
        </w:rPr>
        <w:t>6. Карта-схема распределения зон охраны лесов от пожаров различными способами.</w:t>
      </w:r>
    </w:p>
    <w:sectPr w:rsidR="00EF7A66" w:rsidRPr="00EF7A66" w:rsidSect="005E74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4F" w:rsidRDefault="00A15E4F" w:rsidP="003D2A2A">
      <w:pPr>
        <w:spacing w:after="0" w:line="240" w:lineRule="auto"/>
      </w:pPr>
      <w:r>
        <w:separator/>
      </w:r>
    </w:p>
  </w:endnote>
  <w:endnote w:type="continuationSeparator" w:id="1">
    <w:p w:rsidR="00A15E4F" w:rsidRDefault="00A15E4F" w:rsidP="003D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9792"/>
      <w:docPartObj>
        <w:docPartGallery w:val="Page Numbers (Bottom of Page)"/>
        <w:docPartUnique/>
      </w:docPartObj>
    </w:sdtPr>
    <w:sdtContent>
      <w:p w:rsidR="003C3D1C" w:rsidRDefault="00FA22E8">
        <w:pPr>
          <w:pStyle w:val="a5"/>
        </w:pPr>
        <w:r w:rsidRPr="00FA22E8">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49">
                <w:txbxContent>
                  <w:p w:rsidR="003C3D1C" w:rsidRDefault="00FA22E8">
                    <w:pPr>
                      <w:jc w:val="center"/>
                      <w:rPr>
                        <w:color w:val="808080" w:themeColor="text1" w:themeTint="7F"/>
                      </w:rPr>
                    </w:pPr>
                    <w:fldSimple w:instr=" PAGE    \* MERGEFORMAT ">
                      <w:r w:rsidR="00173576" w:rsidRPr="00173576">
                        <w:rPr>
                          <w:noProof/>
                          <w:color w:val="808080" w:themeColor="text1" w:themeTint="7F"/>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4F" w:rsidRDefault="00A15E4F" w:rsidP="003D2A2A">
      <w:pPr>
        <w:spacing w:after="0" w:line="240" w:lineRule="auto"/>
      </w:pPr>
      <w:r>
        <w:separator/>
      </w:r>
    </w:p>
  </w:footnote>
  <w:footnote w:type="continuationSeparator" w:id="1">
    <w:p w:rsidR="00A15E4F" w:rsidRDefault="00A15E4F" w:rsidP="003D2A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useFELayout/>
  </w:compat>
  <w:rsids>
    <w:rsidRoot w:val="00EF7A66"/>
    <w:rsid w:val="00024E95"/>
    <w:rsid w:val="0003506B"/>
    <w:rsid w:val="0005659D"/>
    <w:rsid w:val="0007173B"/>
    <w:rsid w:val="00097947"/>
    <w:rsid w:val="000B608D"/>
    <w:rsid w:val="000E6D47"/>
    <w:rsid w:val="000F2B67"/>
    <w:rsid w:val="000F36E8"/>
    <w:rsid w:val="000F67E9"/>
    <w:rsid w:val="00110DB3"/>
    <w:rsid w:val="001378DA"/>
    <w:rsid w:val="00166E9F"/>
    <w:rsid w:val="00173576"/>
    <w:rsid w:val="001A2D91"/>
    <w:rsid w:val="001B624C"/>
    <w:rsid w:val="001B78BA"/>
    <w:rsid w:val="001F04D1"/>
    <w:rsid w:val="0020168D"/>
    <w:rsid w:val="002160CD"/>
    <w:rsid w:val="002337D1"/>
    <w:rsid w:val="002510FA"/>
    <w:rsid w:val="002621D6"/>
    <w:rsid w:val="002A7E32"/>
    <w:rsid w:val="002D2FA6"/>
    <w:rsid w:val="0030325E"/>
    <w:rsid w:val="00317346"/>
    <w:rsid w:val="00367836"/>
    <w:rsid w:val="00377986"/>
    <w:rsid w:val="003A362B"/>
    <w:rsid w:val="003A53F2"/>
    <w:rsid w:val="003C3D1C"/>
    <w:rsid w:val="003D2A2A"/>
    <w:rsid w:val="003E6DFB"/>
    <w:rsid w:val="00403EC3"/>
    <w:rsid w:val="00422F40"/>
    <w:rsid w:val="00436E65"/>
    <w:rsid w:val="00460A41"/>
    <w:rsid w:val="00461820"/>
    <w:rsid w:val="00464A55"/>
    <w:rsid w:val="004774CC"/>
    <w:rsid w:val="004A30A1"/>
    <w:rsid w:val="0050586C"/>
    <w:rsid w:val="00520972"/>
    <w:rsid w:val="00525AFC"/>
    <w:rsid w:val="005371E2"/>
    <w:rsid w:val="00550625"/>
    <w:rsid w:val="00550986"/>
    <w:rsid w:val="00581668"/>
    <w:rsid w:val="00586425"/>
    <w:rsid w:val="00587038"/>
    <w:rsid w:val="0059271A"/>
    <w:rsid w:val="005C5A22"/>
    <w:rsid w:val="005E1440"/>
    <w:rsid w:val="005E5685"/>
    <w:rsid w:val="005E7465"/>
    <w:rsid w:val="00646B6B"/>
    <w:rsid w:val="00661FE4"/>
    <w:rsid w:val="006A2502"/>
    <w:rsid w:val="006D0E7C"/>
    <w:rsid w:val="006F6236"/>
    <w:rsid w:val="00724EE5"/>
    <w:rsid w:val="00754977"/>
    <w:rsid w:val="00790F21"/>
    <w:rsid w:val="007B1BF6"/>
    <w:rsid w:val="007B2BBB"/>
    <w:rsid w:val="007C43B1"/>
    <w:rsid w:val="008210CD"/>
    <w:rsid w:val="00857BFF"/>
    <w:rsid w:val="00861BBE"/>
    <w:rsid w:val="00870793"/>
    <w:rsid w:val="00877BC0"/>
    <w:rsid w:val="008D2D8B"/>
    <w:rsid w:val="008D57E0"/>
    <w:rsid w:val="00911E30"/>
    <w:rsid w:val="00937844"/>
    <w:rsid w:val="00942CF4"/>
    <w:rsid w:val="009706A5"/>
    <w:rsid w:val="00990A1B"/>
    <w:rsid w:val="0099377B"/>
    <w:rsid w:val="009C55AB"/>
    <w:rsid w:val="009D50BB"/>
    <w:rsid w:val="009E713D"/>
    <w:rsid w:val="009F5E11"/>
    <w:rsid w:val="00A06CB7"/>
    <w:rsid w:val="00A13A07"/>
    <w:rsid w:val="00A15E4F"/>
    <w:rsid w:val="00A23C61"/>
    <w:rsid w:val="00A50541"/>
    <w:rsid w:val="00A76F74"/>
    <w:rsid w:val="00A8450A"/>
    <w:rsid w:val="00AA2D85"/>
    <w:rsid w:val="00AE09E5"/>
    <w:rsid w:val="00AF4850"/>
    <w:rsid w:val="00B15C40"/>
    <w:rsid w:val="00B70B93"/>
    <w:rsid w:val="00B73045"/>
    <w:rsid w:val="00B962EC"/>
    <w:rsid w:val="00B97688"/>
    <w:rsid w:val="00BA5619"/>
    <w:rsid w:val="00BD4659"/>
    <w:rsid w:val="00BF70E1"/>
    <w:rsid w:val="00C143F5"/>
    <w:rsid w:val="00C4043D"/>
    <w:rsid w:val="00C6172E"/>
    <w:rsid w:val="00C6686F"/>
    <w:rsid w:val="00C676D4"/>
    <w:rsid w:val="00C96564"/>
    <w:rsid w:val="00C971F2"/>
    <w:rsid w:val="00CB64F8"/>
    <w:rsid w:val="00CD38C1"/>
    <w:rsid w:val="00CD5EF5"/>
    <w:rsid w:val="00CE2C0B"/>
    <w:rsid w:val="00D55C29"/>
    <w:rsid w:val="00D572DD"/>
    <w:rsid w:val="00D61F75"/>
    <w:rsid w:val="00D7437D"/>
    <w:rsid w:val="00D8103E"/>
    <w:rsid w:val="00D875CE"/>
    <w:rsid w:val="00D94286"/>
    <w:rsid w:val="00D94595"/>
    <w:rsid w:val="00DB5D2D"/>
    <w:rsid w:val="00DD0681"/>
    <w:rsid w:val="00DD1655"/>
    <w:rsid w:val="00DE7070"/>
    <w:rsid w:val="00E13ABB"/>
    <w:rsid w:val="00E325A5"/>
    <w:rsid w:val="00E47340"/>
    <w:rsid w:val="00E775FC"/>
    <w:rsid w:val="00E84EFB"/>
    <w:rsid w:val="00EA3EFB"/>
    <w:rsid w:val="00EC56FF"/>
    <w:rsid w:val="00ED4E43"/>
    <w:rsid w:val="00EF7A66"/>
    <w:rsid w:val="00F25C7F"/>
    <w:rsid w:val="00F32272"/>
    <w:rsid w:val="00FA21E6"/>
    <w:rsid w:val="00FA22E8"/>
    <w:rsid w:val="00FB4AC2"/>
    <w:rsid w:val="00FE7DCE"/>
    <w:rsid w:val="00FF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A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2A2A"/>
  </w:style>
  <w:style w:type="paragraph" w:styleId="a5">
    <w:name w:val="footer"/>
    <w:basedOn w:val="a"/>
    <w:link w:val="a6"/>
    <w:uiPriority w:val="99"/>
    <w:semiHidden/>
    <w:unhideWhenUsed/>
    <w:rsid w:val="003D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2A2A"/>
  </w:style>
  <w:style w:type="paragraph" w:customStyle="1" w:styleId="ConsPlusNormal">
    <w:name w:val="ConsPlusNormal"/>
    <w:rsid w:val="00F25C7F"/>
    <w:pPr>
      <w:widowControl w:val="0"/>
      <w:autoSpaceDE w:val="0"/>
      <w:autoSpaceDN w:val="0"/>
      <w:adjustRightInd w:val="0"/>
      <w:spacing w:after="0" w:line="240" w:lineRule="auto"/>
    </w:pPr>
    <w:rPr>
      <w:rFonts w:ascii="Arial" w:hAnsi="Arial" w:cs="Arial"/>
      <w:sz w:val="20"/>
      <w:szCs w:val="20"/>
    </w:rPr>
  </w:style>
  <w:style w:type="character" w:styleId="a7">
    <w:name w:val="Hyperlink"/>
    <w:basedOn w:val="a0"/>
    <w:uiPriority w:val="99"/>
    <w:semiHidden/>
    <w:unhideWhenUsed/>
    <w:rsid w:val="00550986"/>
    <w:rPr>
      <w:color w:val="0000FF"/>
      <w:u w:val="single"/>
    </w:rPr>
  </w:style>
  <w:style w:type="table" w:styleId="a8">
    <w:name w:val="Table Grid"/>
    <w:basedOn w:val="a1"/>
    <w:rsid w:val="00C9656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21190">
      <w:bodyDiv w:val="1"/>
      <w:marLeft w:val="0"/>
      <w:marRight w:val="0"/>
      <w:marTop w:val="0"/>
      <w:marBottom w:val="0"/>
      <w:divBdr>
        <w:top w:val="none" w:sz="0" w:space="0" w:color="auto"/>
        <w:left w:val="none" w:sz="0" w:space="0" w:color="auto"/>
        <w:bottom w:val="none" w:sz="0" w:space="0" w:color="auto"/>
        <w:right w:val="none" w:sz="0" w:space="0" w:color="auto"/>
      </w:divBdr>
    </w:div>
    <w:div w:id="107047192">
      <w:bodyDiv w:val="1"/>
      <w:marLeft w:val="0"/>
      <w:marRight w:val="0"/>
      <w:marTop w:val="0"/>
      <w:marBottom w:val="0"/>
      <w:divBdr>
        <w:top w:val="none" w:sz="0" w:space="0" w:color="auto"/>
        <w:left w:val="none" w:sz="0" w:space="0" w:color="auto"/>
        <w:bottom w:val="none" w:sz="0" w:space="0" w:color="auto"/>
        <w:right w:val="none" w:sz="0" w:space="0" w:color="auto"/>
      </w:divBdr>
    </w:div>
    <w:div w:id="117143436">
      <w:bodyDiv w:val="1"/>
      <w:marLeft w:val="0"/>
      <w:marRight w:val="0"/>
      <w:marTop w:val="0"/>
      <w:marBottom w:val="0"/>
      <w:divBdr>
        <w:top w:val="none" w:sz="0" w:space="0" w:color="auto"/>
        <w:left w:val="none" w:sz="0" w:space="0" w:color="auto"/>
        <w:bottom w:val="none" w:sz="0" w:space="0" w:color="auto"/>
        <w:right w:val="none" w:sz="0" w:space="0" w:color="auto"/>
      </w:divBdr>
    </w:div>
    <w:div w:id="150021790">
      <w:bodyDiv w:val="1"/>
      <w:marLeft w:val="0"/>
      <w:marRight w:val="0"/>
      <w:marTop w:val="0"/>
      <w:marBottom w:val="0"/>
      <w:divBdr>
        <w:top w:val="none" w:sz="0" w:space="0" w:color="auto"/>
        <w:left w:val="none" w:sz="0" w:space="0" w:color="auto"/>
        <w:bottom w:val="none" w:sz="0" w:space="0" w:color="auto"/>
        <w:right w:val="none" w:sz="0" w:space="0" w:color="auto"/>
      </w:divBdr>
    </w:div>
    <w:div w:id="191498162">
      <w:bodyDiv w:val="1"/>
      <w:marLeft w:val="0"/>
      <w:marRight w:val="0"/>
      <w:marTop w:val="0"/>
      <w:marBottom w:val="0"/>
      <w:divBdr>
        <w:top w:val="none" w:sz="0" w:space="0" w:color="auto"/>
        <w:left w:val="none" w:sz="0" w:space="0" w:color="auto"/>
        <w:bottom w:val="none" w:sz="0" w:space="0" w:color="auto"/>
        <w:right w:val="none" w:sz="0" w:space="0" w:color="auto"/>
      </w:divBdr>
    </w:div>
    <w:div w:id="258024465">
      <w:bodyDiv w:val="1"/>
      <w:marLeft w:val="0"/>
      <w:marRight w:val="0"/>
      <w:marTop w:val="0"/>
      <w:marBottom w:val="0"/>
      <w:divBdr>
        <w:top w:val="none" w:sz="0" w:space="0" w:color="auto"/>
        <w:left w:val="none" w:sz="0" w:space="0" w:color="auto"/>
        <w:bottom w:val="none" w:sz="0" w:space="0" w:color="auto"/>
        <w:right w:val="none" w:sz="0" w:space="0" w:color="auto"/>
      </w:divBdr>
    </w:div>
    <w:div w:id="345518347">
      <w:bodyDiv w:val="1"/>
      <w:marLeft w:val="0"/>
      <w:marRight w:val="0"/>
      <w:marTop w:val="0"/>
      <w:marBottom w:val="0"/>
      <w:divBdr>
        <w:top w:val="none" w:sz="0" w:space="0" w:color="auto"/>
        <w:left w:val="none" w:sz="0" w:space="0" w:color="auto"/>
        <w:bottom w:val="none" w:sz="0" w:space="0" w:color="auto"/>
        <w:right w:val="none" w:sz="0" w:space="0" w:color="auto"/>
      </w:divBdr>
    </w:div>
    <w:div w:id="375546898">
      <w:bodyDiv w:val="1"/>
      <w:marLeft w:val="0"/>
      <w:marRight w:val="0"/>
      <w:marTop w:val="0"/>
      <w:marBottom w:val="0"/>
      <w:divBdr>
        <w:top w:val="none" w:sz="0" w:space="0" w:color="auto"/>
        <w:left w:val="none" w:sz="0" w:space="0" w:color="auto"/>
        <w:bottom w:val="none" w:sz="0" w:space="0" w:color="auto"/>
        <w:right w:val="none" w:sz="0" w:space="0" w:color="auto"/>
      </w:divBdr>
    </w:div>
    <w:div w:id="502553761">
      <w:bodyDiv w:val="1"/>
      <w:marLeft w:val="0"/>
      <w:marRight w:val="0"/>
      <w:marTop w:val="0"/>
      <w:marBottom w:val="0"/>
      <w:divBdr>
        <w:top w:val="none" w:sz="0" w:space="0" w:color="auto"/>
        <w:left w:val="none" w:sz="0" w:space="0" w:color="auto"/>
        <w:bottom w:val="none" w:sz="0" w:space="0" w:color="auto"/>
        <w:right w:val="none" w:sz="0" w:space="0" w:color="auto"/>
      </w:divBdr>
    </w:div>
    <w:div w:id="511451076">
      <w:bodyDiv w:val="1"/>
      <w:marLeft w:val="0"/>
      <w:marRight w:val="0"/>
      <w:marTop w:val="0"/>
      <w:marBottom w:val="0"/>
      <w:divBdr>
        <w:top w:val="none" w:sz="0" w:space="0" w:color="auto"/>
        <w:left w:val="none" w:sz="0" w:space="0" w:color="auto"/>
        <w:bottom w:val="none" w:sz="0" w:space="0" w:color="auto"/>
        <w:right w:val="none" w:sz="0" w:space="0" w:color="auto"/>
      </w:divBdr>
    </w:div>
    <w:div w:id="514148642">
      <w:bodyDiv w:val="1"/>
      <w:marLeft w:val="0"/>
      <w:marRight w:val="0"/>
      <w:marTop w:val="0"/>
      <w:marBottom w:val="0"/>
      <w:divBdr>
        <w:top w:val="none" w:sz="0" w:space="0" w:color="auto"/>
        <w:left w:val="none" w:sz="0" w:space="0" w:color="auto"/>
        <w:bottom w:val="none" w:sz="0" w:space="0" w:color="auto"/>
        <w:right w:val="none" w:sz="0" w:space="0" w:color="auto"/>
      </w:divBdr>
    </w:div>
    <w:div w:id="525868365">
      <w:bodyDiv w:val="1"/>
      <w:marLeft w:val="0"/>
      <w:marRight w:val="0"/>
      <w:marTop w:val="0"/>
      <w:marBottom w:val="0"/>
      <w:divBdr>
        <w:top w:val="none" w:sz="0" w:space="0" w:color="auto"/>
        <w:left w:val="none" w:sz="0" w:space="0" w:color="auto"/>
        <w:bottom w:val="none" w:sz="0" w:space="0" w:color="auto"/>
        <w:right w:val="none" w:sz="0" w:space="0" w:color="auto"/>
      </w:divBdr>
    </w:div>
    <w:div w:id="535167419">
      <w:bodyDiv w:val="1"/>
      <w:marLeft w:val="0"/>
      <w:marRight w:val="0"/>
      <w:marTop w:val="0"/>
      <w:marBottom w:val="0"/>
      <w:divBdr>
        <w:top w:val="none" w:sz="0" w:space="0" w:color="auto"/>
        <w:left w:val="none" w:sz="0" w:space="0" w:color="auto"/>
        <w:bottom w:val="none" w:sz="0" w:space="0" w:color="auto"/>
        <w:right w:val="none" w:sz="0" w:space="0" w:color="auto"/>
      </w:divBdr>
    </w:div>
    <w:div w:id="563415491">
      <w:bodyDiv w:val="1"/>
      <w:marLeft w:val="0"/>
      <w:marRight w:val="0"/>
      <w:marTop w:val="0"/>
      <w:marBottom w:val="0"/>
      <w:divBdr>
        <w:top w:val="none" w:sz="0" w:space="0" w:color="auto"/>
        <w:left w:val="none" w:sz="0" w:space="0" w:color="auto"/>
        <w:bottom w:val="none" w:sz="0" w:space="0" w:color="auto"/>
        <w:right w:val="none" w:sz="0" w:space="0" w:color="auto"/>
      </w:divBdr>
    </w:div>
    <w:div w:id="682829866">
      <w:bodyDiv w:val="1"/>
      <w:marLeft w:val="0"/>
      <w:marRight w:val="0"/>
      <w:marTop w:val="0"/>
      <w:marBottom w:val="0"/>
      <w:divBdr>
        <w:top w:val="none" w:sz="0" w:space="0" w:color="auto"/>
        <w:left w:val="none" w:sz="0" w:space="0" w:color="auto"/>
        <w:bottom w:val="none" w:sz="0" w:space="0" w:color="auto"/>
        <w:right w:val="none" w:sz="0" w:space="0" w:color="auto"/>
      </w:divBdr>
    </w:div>
    <w:div w:id="873152134">
      <w:bodyDiv w:val="1"/>
      <w:marLeft w:val="0"/>
      <w:marRight w:val="0"/>
      <w:marTop w:val="0"/>
      <w:marBottom w:val="0"/>
      <w:divBdr>
        <w:top w:val="none" w:sz="0" w:space="0" w:color="auto"/>
        <w:left w:val="none" w:sz="0" w:space="0" w:color="auto"/>
        <w:bottom w:val="none" w:sz="0" w:space="0" w:color="auto"/>
        <w:right w:val="none" w:sz="0" w:space="0" w:color="auto"/>
      </w:divBdr>
    </w:div>
    <w:div w:id="900942160">
      <w:bodyDiv w:val="1"/>
      <w:marLeft w:val="0"/>
      <w:marRight w:val="0"/>
      <w:marTop w:val="0"/>
      <w:marBottom w:val="0"/>
      <w:divBdr>
        <w:top w:val="none" w:sz="0" w:space="0" w:color="auto"/>
        <w:left w:val="none" w:sz="0" w:space="0" w:color="auto"/>
        <w:bottom w:val="none" w:sz="0" w:space="0" w:color="auto"/>
        <w:right w:val="none" w:sz="0" w:space="0" w:color="auto"/>
      </w:divBdr>
    </w:div>
    <w:div w:id="941035594">
      <w:bodyDiv w:val="1"/>
      <w:marLeft w:val="0"/>
      <w:marRight w:val="0"/>
      <w:marTop w:val="0"/>
      <w:marBottom w:val="0"/>
      <w:divBdr>
        <w:top w:val="none" w:sz="0" w:space="0" w:color="auto"/>
        <w:left w:val="none" w:sz="0" w:space="0" w:color="auto"/>
        <w:bottom w:val="none" w:sz="0" w:space="0" w:color="auto"/>
        <w:right w:val="none" w:sz="0" w:space="0" w:color="auto"/>
      </w:divBdr>
    </w:div>
    <w:div w:id="955723076">
      <w:bodyDiv w:val="1"/>
      <w:marLeft w:val="0"/>
      <w:marRight w:val="0"/>
      <w:marTop w:val="0"/>
      <w:marBottom w:val="0"/>
      <w:divBdr>
        <w:top w:val="none" w:sz="0" w:space="0" w:color="auto"/>
        <w:left w:val="none" w:sz="0" w:space="0" w:color="auto"/>
        <w:bottom w:val="none" w:sz="0" w:space="0" w:color="auto"/>
        <w:right w:val="none" w:sz="0" w:space="0" w:color="auto"/>
      </w:divBdr>
    </w:div>
    <w:div w:id="967929579">
      <w:bodyDiv w:val="1"/>
      <w:marLeft w:val="0"/>
      <w:marRight w:val="0"/>
      <w:marTop w:val="0"/>
      <w:marBottom w:val="0"/>
      <w:divBdr>
        <w:top w:val="none" w:sz="0" w:space="0" w:color="auto"/>
        <w:left w:val="none" w:sz="0" w:space="0" w:color="auto"/>
        <w:bottom w:val="none" w:sz="0" w:space="0" w:color="auto"/>
        <w:right w:val="none" w:sz="0" w:space="0" w:color="auto"/>
      </w:divBdr>
    </w:div>
    <w:div w:id="974217935">
      <w:bodyDiv w:val="1"/>
      <w:marLeft w:val="0"/>
      <w:marRight w:val="0"/>
      <w:marTop w:val="0"/>
      <w:marBottom w:val="0"/>
      <w:divBdr>
        <w:top w:val="none" w:sz="0" w:space="0" w:color="auto"/>
        <w:left w:val="none" w:sz="0" w:space="0" w:color="auto"/>
        <w:bottom w:val="none" w:sz="0" w:space="0" w:color="auto"/>
        <w:right w:val="none" w:sz="0" w:space="0" w:color="auto"/>
      </w:divBdr>
    </w:div>
    <w:div w:id="1116217355">
      <w:bodyDiv w:val="1"/>
      <w:marLeft w:val="0"/>
      <w:marRight w:val="0"/>
      <w:marTop w:val="0"/>
      <w:marBottom w:val="0"/>
      <w:divBdr>
        <w:top w:val="none" w:sz="0" w:space="0" w:color="auto"/>
        <w:left w:val="none" w:sz="0" w:space="0" w:color="auto"/>
        <w:bottom w:val="none" w:sz="0" w:space="0" w:color="auto"/>
        <w:right w:val="none" w:sz="0" w:space="0" w:color="auto"/>
      </w:divBdr>
    </w:div>
    <w:div w:id="1161461574">
      <w:bodyDiv w:val="1"/>
      <w:marLeft w:val="0"/>
      <w:marRight w:val="0"/>
      <w:marTop w:val="0"/>
      <w:marBottom w:val="0"/>
      <w:divBdr>
        <w:top w:val="none" w:sz="0" w:space="0" w:color="auto"/>
        <w:left w:val="none" w:sz="0" w:space="0" w:color="auto"/>
        <w:bottom w:val="none" w:sz="0" w:space="0" w:color="auto"/>
        <w:right w:val="none" w:sz="0" w:space="0" w:color="auto"/>
      </w:divBdr>
    </w:div>
    <w:div w:id="1189565033">
      <w:bodyDiv w:val="1"/>
      <w:marLeft w:val="0"/>
      <w:marRight w:val="0"/>
      <w:marTop w:val="0"/>
      <w:marBottom w:val="0"/>
      <w:divBdr>
        <w:top w:val="none" w:sz="0" w:space="0" w:color="auto"/>
        <w:left w:val="none" w:sz="0" w:space="0" w:color="auto"/>
        <w:bottom w:val="none" w:sz="0" w:space="0" w:color="auto"/>
        <w:right w:val="none" w:sz="0" w:space="0" w:color="auto"/>
      </w:divBdr>
    </w:div>
    <w:div w:id="1247106128">
      <w:bodyDiv w:val="1"/>
      <w:marLeft w:val="0"/>
      <w:marRight w:val="0"/>
      <w:marTop w:val="0"/>
      <w:marBottom w:val="0"/>
      <w:divBdr>
        <w:top w:val="none" w:sz="0" w:space="0" w:color="auto"/>
        <w:left w:val="none" w:sz="0" w:space="0" w:color="auto"/>
        <w:bottom w:val="none" w:sz="0" w:space="0" w:color="auto"/>
        <w:right w:val="none" w:sz="0" w:space="0" w:color="auto"/>
      </w:divBdr>
    </w:div>
    <w:div w:id="1267423456">
      <w:bodyDiv w:val="1"/>
      <w:marLeft w:val="0"/>
      <w:marRight w:val="0"/>
      <w:marTop w:val="0"/>
      <w:marBottom w:val="0"/>
      <w:divBdr>
        <w:top w:val="none" w:sz="0" w:space="0" w:color="auto"/>
        <w:left w:val="none" w:sz="0" w:space="0" w:color="auto"/>
        <w:bottom w:val="none" w:sz="0" w:space="0" w:color="auto"/>
        <w:right w:val="none" w:sz="0" w:space="0" w:color="auto"/>
      </w:divBdr>
    </w:div>
    <w:div w:id="1320428746">
      <w:bodyDiv w:val="1"/>
      <w:marLeft w:val="0"/>
      <w:marRight w:val="0"/>
      <w:marTop w:val="0"/>
      <w:marBottom w:val="0"/>
      <w:divBdr>
        <w:top w:val="none" w:sz="0" w:space="0" w:color="auto"/>
        <w:left w:val="none" w:sz="0" w:space="0" w:color="auto"/>
        <w:bottom w:val="none" w:sz="0" w:space="0" w:color="auto"/>
        <w:right w:val="none" w:sz="0" w:space="0" w:color="auto"/>
      </w:divBdr>
    </w:div>
    <w:div w:id="1337537557">
      <w:bodyDiv w:val="1"/>
      <w:marLeft w:val="0"/>
      <w:marRight w:val="0"/>
      <w:marTop w:val="0"/>
      <w:marBottom w:val="0"/>
      <w:divBdr>
        <w:top w:val="none" w:sz="0" w:space="0" w:color="auto"/>
        <w:left w:val="none" w:sz="0" w:space="0" w:color="auto"/>
        <w:bottom w:val="none" w:sz="0" w:space="0" w:color="auto"/>
        <w:right w:val="none" w:sz="0" w:space="0" w:color="auto"/>
      </w:divBdr>
    </w:div>
    <w:div w:id="1337616545">
      <w:bodyDiv w:val="1"/>
      <w:marLeft w:val="0"/>
      <w:marRight w:val="0"/>
      <w:marTop w:val="0"/>
      <w:marBottom w:val="0"/>
      <w:divBdr>
        <w:top w:val="none" w:sz="0" w:space="0" w:color="auto"/>
        <w:left w:val="none" w:sz="0" w:space="0" w:color="auto"/>
        <w:bottom w:val="none" w:sz="0" w:space="0" w:color="auto"/>
        <w:right w:val="none" w:sz="0" w:space="0" w:color="auto"/>
      </w:divBdr>
    </w:div>
    <w:div w:id="1418594093">
      <w:bodyDiv w:val="1"/>
      <w:marLeft w:val="0"/>
      <w:marRight w:val="0"/>
      <w:marTop w:val="0"/>
      <w:marBottom w:val="0"/>
      <w:divBdr>
        <w:top w:val="none" w:sz="0" w:space="0" w:color="auto"/>
        <w:left w:val="none" w:sz="0" w:space="0" w:color="auto"/>
        <w:bottom w:val="none" w:sz="0" w:space="0" w:color="auto"/>
        <w:right w:val="none" w:sz="0" w:space="0" w:color="auto"/>
      </w:divBdr>
    </w:div>
    <w:div w:id="1447232056">
      <w:bodyDiv w:val="1"/>
      <w:marLeft w:val="0"/>
      <w:marRight w:val="0"/>
      <w:marTop w:val="0"/>
      <w:marBottom w:val="0"/>
      <w:divBdr>
        <w:top w:val="none" w:sz="0" w:space="0" w:color="auto"/>
        <w:left w:val="none" w:sz="0" w:space="0" w:color="auto"/>
        <w:bottom w:val="none" w:sz="0" w:space="0" w:color="auto"/>
        <w:right w:val="none" w:sz="0" w:space="0" w:color="auto"/>
      </w:divBdr>
    </w:div>
    <w:div w:id="1481920547">
      <w:bodyDiv w:val="1"/>
      <w:marLeft w:val="0"/>
      <w:marRight w:val="0"/>
      <w:marTop w:val="0"/>
      <w:marBottom w:val="0"/>
      <w:divBdr>
        <w:top w:val="none" w:sz="0" w:space="0" w:color="auto"/>
        <w:left w:val="none" w:sz="0" w:space="0" w:color="auto"/>
        <w:bottom w:val="none" w:sz="0" w:space="0" w:color="auto"/>
        <w:right w:val="none" w:sz="0" w:space="0" w:color="auto"/>
      </w:divBdr>
    </w:div>
    <w:div w:id="1543011209">
      <w:bodyDiv w:val="1"/>
      <w:marLeft w:val="0"/>
      <w:marRight w:val="0"/>
      <w:marTop w:val="0"/>
      <w:marBottom w:val="0"/>
      <w:divBdr>
        <w:top w:val="none" w:sz="0" w:space="0" w:color="auto"/>
        <w:left w:val="none" w:sz="0" w:space="0" w:color="auto"/>
        <w:bottom w:val="none" w:sz="0" w:space="0" w:color="auto"/>
        <w:right w:val="none" w:sz="0" w:space="0" w:color="auto"/>
      </w:divBdr>
    </w:div>
    <w:div w:id="1613633986">
      <w:bodyDiv w:val="1"/>
      <w:marLeft w:val="0"/>
      <w:marRight w:val="0"/>
      <w:marTop w:val="0"/>
      <w:marBottom w:val="0"/>
      <w:divBdr>
        <w:top w:val="none" w:sz="0" w:space="0" w:color="auto"/>
        <w:left w:val="none" w:sz="0" w:space="0" w:color="auto"/>
        <w:bottom w:val="none" w:sz="0" w:space="0" w:color="auto"/>
        <w:right w:val="none" w:sz="0" w:space="0" w:color="auto"/>
      </w:divBdr>
    </w:div>
    <w:div w:id="1619682647">
      <w:bodyDiv w:val="1"/>
      <w:marLeft w:val="0"/>
      <w:marRight w:val="0"/>
      <w:marTop w:val="0"/>
      <w:marBottom w:val="0"/>
      <w:divBdr>
        <w:top w:val="none" w:sz="0" w:space="0" w:color="auto"/>
        <w:left w:val="none" w:sz="0" w:space="0" w:color="auto"/>
        <w:bottom w:val="none" w:sz="0" w:space="0" w:color="auto"/>
        <w:right w:val="none" w:sz="0" w:space="0" w:color="auto"/>
      </w:divBdr>
    </w:div>
    <w:div w:id="1656297925">
      <w:bodyDiv w:val="1"/>
      <w:marLeft w:val="0"/>
      <w:marRight w:val="0"/>
      <w:marTop w:val="0"/>
      <w:marBottom w:val="0"/>
      <w:divBdr>
        <w:top w:val="none" w:sz="0" w:space="0" w:color="auto"/>
        <w:left w:val="none" w:sz="0" w:space="0" w:color="auto"/>
        <w:bottom w:val="none" w:sz="0" w:space="0" w:color="auto"/>
        <w:right w:val="none" w:sz="0" w:space="0" w:color="auto"/>
      </w:divBdr>
    </w:div>
    <w:div w:id="1704598161">
      <w:bodyDiv w:val="1"/>
      <w:marLeft w:val="0"/>
      <w:marRight w:val="0"/>
      <w:marTop w:val="0"/>
      <w:marBottom w:val="0"/>
      <w:divBdr>
        <w:top w:val="none" w:sz="0" w:space="0" w:color="auto"/>
        <w:left w:val="none" w:sz="0" w:space="0" w:color="auto"/>
        <w:bottom w:val="none" w:sz="0" w:space="0" w:color="auto"/>
        <w:right w:val="none" w:sz="0" w:space="0" w:color="auto"/>
      </w:divBdr>
    </w:div>
    <w:div w:id="1854609360">
      <w:bodyDiv w:val="1"/>
      <w:marLeft w:val="0"/>
      <w:marRight w:val="0"/>
      <w:marTop w:val="0"/>
      <w:marBottom w:val="0"/>
      <w:divBdr>
        <w:top w:val="none" w:sz="0" w:space="0" w:color="auto"/>
        <w:left w:val="none" w:sz="0" w:space="0" w:color="auto"/>
        <w:bottom w:val="none" w:sz="0" w:space="0" w:color="auto"/>
        <w:right w:val="none" w:sz="0" w:space="0" w:color="auto"/>
      </w:divBdr>
    </w:div>
    <w:div w:id="1915774292">
      <w:bodyDiv w:val="1"/>
      <w:marLeft w:val="0"/>
      <w:marRight w:val="0"/>
      <w:marTop w:val="0"/>
      <w:marBottom w:val="0"/>
      <w:divBdr>
        <w:top w:val="none" w:sz="0" w:space="0" w:color="auto"/>
        <w:left w:val="none" w:sz="0" w:space="0" w:color="auto"/>
        <w:bottom w:val="none" w:sz="0" w:space="0" w:color="auto"/>
        <w:right w:val="none" w:sz="0" w:space="0" w:color="auto"/>
      </w:divBdr>
    </w:div>
    <w:div w:id="1935283699">
      <w:bodyDiv w:val="1"/>
      <w:marLeft w:val="0"/>
      <w:marRight w:val="0"/>
      <w:marTop w:val="0"/>
      <w:marBottom w:val="0"/>
      <w:divBdr>
        <w:top w:val="none" w:sz="0" w:space="0" w:color="auto"/>
        <w:left w:val="none" w:sz="0" w:space="0" w:color="auto"/>
        <w:bottom w:val="none" w:sz="0" w:space="0" w:color="auto"/>
        <w:right w:val="none" w:sz="0" w:space="0" w:color="auto"/>
      </w:divBdr>
    </w:div>
    <w:div w:id="2017148593">
      <w:bodyDiv w:val="1"/>
      <w:marLeft w:val="0"/>
      <w:marRight w:val="0"/>
      <w:marTop w:val="0"/>
      <w:marBottom w:val="0"/>
      <w:divBdr>
        <w:top w:val="none" w:sz="0" w:space="0" w:color="auto"/>
        <w:left w:val="none" w:sz="0" w:space="0" w:color="auto"/>
        <w:bottom w:val="none" w:sz="0" w:space="0" w:color="auto"/>
        <w:right w:val="none" w:sz="0" w:space="0" w:color="auto"/>
      </w:divBdr>
    </w:div>
    <w:div w:id="2042782639">
      <w:bodyDiv w:val="1"/>
      <w:marLeft w:val="0"/>
      <w:marRight w:val="0"/>
      <w:marTop w:val="0"/>
      <w:marBottom w:val="0"/>
      <w:divBdr>
        <w:top w:val="none" w:sz="0" w:space="0" w:color="auto"/>
        <w:left w:val="none" w:sz="0" w:space="0" w:color="auto"/>
        <w:bottom w:val="none" w:sz="0" w:space="0" w:color="auto"/>
        <w:right w:val="none" w:sz="0" w:space="0" w:color="auto"/>
      </w:divBdr>
    </w:div>
    <w:div w:id="21394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F70715758CCBE1714BD78BC03D3D16A42DAEF6178BBC6184D8800C5C3043A71E13BAD2264F83001d2F"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file:///D:/&#1051;&#1077;&#1089;&#1085;&#1086;&#1081;%20&#1055;&#1083;&#1072;&#1085;%20&#1056;&#1077;&#1089;&#1087;&#1091;&#1073;&#1083;&#1080;&#1082;&#1080;%20&#1052;&#1072;&#1088;&#1080;&#1081;%20&#1069;&#1083;/&#1058;&#1072;&#1073;&#1083;&#1080;&#1094;&#1099;%20&#1076;&#1083;&#1103;%20&#1083;&#1077;&#1089;&#1085;&#1086;&#1075;&#1086;%20&#1087;&#1083;&#1072;&#1085;&#1072;.xls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1051;&#1077;&#1089;&#1085;&#1086;&#1081;%20&#1055;&#1083;&#1072;&#1085;%20&#1056;&#1077;&#1089;&#1087;&#1091;&#1073;&#1083;&#1080;&#1082;&#1080;%20&#1052;&#1072;&#1088;&#1080;&#1081;%20&#1069;&#1083;/&#1058;&#1072;&#1073;&#1083;&#1080;&#1094;&#1099;%20&#1076;&#1083;&#1103;%20&#1083;&#1077;&#1089;&#1085;&#1086;&#1075;&#1086;%20&#1087;&#1083;&#1072;&#1085;&#1072;.xlsx"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 Лесного плана Республики Марий Эл</_x041f__x0430__x043f__x043a__x0430_>
    <_x041e__x043f__x0438__x0441__x0430__x043d__x0438__x0435_ xmlns="6d7c22ec-c6a4-4777-88aa-bc3c76ac660e">Проект Лесного плана Республики Марий Эл  со сроком действия с 1 января 2019 года по 31 декабря 2028 года. Срок ознакомления со 2 июля 2018 г. по 2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XXJ7TYMEEKJ2-469-249</_dlc_DocId>
    <_dlc_DocIdUrl xmlns="57504d04-691e-4fc4-8f09-4f19fdbe90f6">
      <Url>https://vip.gov.mari.ru/minles/_layouts/DocIdRedir.aspx?ID=XXJ7TYMEEKJ2-469-249</Url>
      <Description>XXJ7TYMEEKJ2-469-249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F4FBA-1C7F-4232-A298-0864743A95C2}"/>
</file>

<file path=customXml/itemProps2.xml><?xml version="1.0" encoding="utf-8"?>
<ds:datastoreItem xmlns:ds="http://schemas.openxmlformats.org/officeDocument/2006/customXml" ds:itemID="{2AF2977D-1E35-44A7-A670-4DE0E7118126}"/>
</file>

<file path=customXml/itemProps3.xml><?xml version="1.0" encoding="utf-8"?>
<ds:datastoreItem xmlns:ds="http://schemas.openxmlformats.org/officeDocument/2006/customXml" ds:itemID="{FC245A84-1972-4B4E-A891-04725DF30531}"/>
</file>

<file path=customXml/itemProps4.xml><?xml version="1.0" encoding="utf-8"?>
<ds:datastoreItem xmlns:ds="http://schemas.openxmlformats.org/officeDocument/2006/customXml" ds:itemID="{20341206-04D2-496A-B9BB-3AC5E76F1089}"/>
</file>

<file path=docProps/app.xml><?xml version="1.0" encoding="utf-8"?>
<Properties xmlns="http://schemas.openxmlformats.org/officeDocument/2006/extended-properties" xmlns:vt="http://schemas.openxmlformats.org/officeDocument/2006/docPropsVTypes">
  <Template>Normal</Template>
  <TotalTime>2292</TotalTime>
  <Pages>1</Pages>
  <Words>29941</Words>
  <Characters>170666</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Лесного плана Республики Марий Эл</dc:title>
  <dc:subject/>
  <dc:creator>1</dc:creator>
  <cp:keywords/>
  <dc:description/>
  <cp:lastModifiedBy>1</cp:lastModifiedBy>
  <cp:revision>28</cp:revision>
  <dcterms:created xsi:type="dcterms:W3CDTF">2018-06-17T17:23:00Z</dcterms:created>
  <dcterms:modified xsi:type="dcterms:W3CDTF">2018-07-02T13:17:00Z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1ff65403-ae6e-43fa-a89e-0bde2cac5727</vt:lpwstr>
  </property>
</Properties>
</file>